
<file path=[Content_Types].xml><?xml version="1.0" encoding="utf-8"?>
<Types xmlns="http://schemas.openxmlformats.org/package/2006/content-types">
  <Default Extension="emf" ContentType="image/x-emf"/>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888"/>
        <w:gridCol w:w="3888"/>
      </w:tblGrid>
      <w:tr w:rsidR="00FE104E" w14:paraId="42F204CD" w14:textId="77777777" w:rsidTr="00FE104E">
        <w:tc>
          <w:tcPr>
            <w:tcW w:w="3018" w:type="dxa"/>
          </w:tcPr>
          <w:p w14:paraId="08BF2B09" w14:textId="2C218AC2" w:rsidR="00FE104E" w:rsidRDefault="00FE104E" w:rsidP="003477FA">
            <w:pPr>
              <w:pStyle w:val="Titre1"/>
              <w:outlineLvl w:val="0"/>
            </w:pPr>
            <w:r>
              <w:rPr>
                <w:noProof/>
              </w:rPr>
              <w:drawing>
                <wp:inline distT="0" distB="0" distL="0" distR="0" wp14:anchorId="1DD5107E" wp14:editId="7BAE7C5C">
                  <wp:extent cx="2393950" cy="1347356"/>
                  <wp:effectExtent l="0" t="0" r="6350" b="5715"/>
                  <wp:docPr id="1" name="Grafik 1" descr="Recording a music video with the Memory Mic - p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ry_Mic_Product_shot_InUse_Music_01.jpg"/>
                          <pic:cNvPicPr/>
                        </pic:nvPicPr>
                        <pic:blipFill>
                          <a:blip r:embed="rId11" cstate="screen">
                            <a:extLst>
                              <a:ext uri="{28A0092B-C50C-407E-A947-70E740481C1C}">
                                <a14:useLocalDpi xmlns:a14="http://schemas.microsoft.com/office/drawing/2010/main"/>
                              </a:ext>
                            </a:extLst>
                          </a:blip>
                          <a:stretch>
                            <a:fillRect/>
                          </a:stretch>
                        </pic:blipFill>
                        <pic:spPr>
                          <a:xfrm>
                            <a:off x="0" y="0"/>
                            <a:ext cx="2455256" cy="1381860"/>
                          </a:xfrm>
                          <a:prstGeom prst="rect">
                            <a:avLst/>
                          </a:prstGeom>
                        </pic:spPr>
                      </pic:pic>
                    </a:graphicData>
                  </a:graphic>
                </wp:inline>
              </w:drawing>
            </w:r>
          </w:p>
        </w:tc>
        <w:tc>
          <w:tcPr>
            <w:tcW w:w="2958" w:type="dxa"/>
          </w:tcPr>
          <w:p w14:paraId="28E2A0CF" w14:textId="0F38B1FF" w:rsidR="00FE104E" w:rsidRDefault="00FE104E" w:rsidP="003477FA">
            <w:pPr>
              <w:pStyle w:val="Titre1"/>
              <w:outlineLvl w:val="0"/>
            </w:pPr>
            <w:r>
              <w:rPr>
                <w:noProof/>
              </w:rPr>
              <w:drawing>
                <wp:inline distT="0" distB="0" distL="0" distR="0" wp14:anchorId="0D113C49" wp14:editId="129AEBA2">
                  <wp:extent cx="2393022" cy="1346835"/>
                  <wp:effectExtent l="0" t="0" r="7620" b="5715"/>
                  <wp:docPr id="2" name="Grafik 2" descr="Father filming his little son cycling for the first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mory_Mic_Product_shot_InUse_Father_Son_02.jpg"/>
                          <pic:cNvPicPr/>
                        </pic:nvPicPr>
                        <pic:blipFill>
                          <a:blip r:embed="rId12" cstate="screen">
                            <a:extLst>
                              <a:ext uri="{28A0092B-C50C-407E-A947-70E740481C1C}">
                                <a14:useLocalDpi xmlns:a14="http://schemas.microsoft.com/office/drawing/2010/main"/>
                              </a:ext>
                            </a:extLst>
                          </a:blip>
                          <a:stretch>
                            <a:fillRect/>
                          </a:stretch>
                        </pic:blipFill>
                        <pic:spPr>
                          <a:xfrm>
                            <a:off x="0" y="0"/>
                            <a:ext cx="2443828" cy="1375430"/>
                          </a:xfrm>
                          <a:prstGeom prst="rect">
                            <a:avLst/>
                          </a:prstGeom>
                        </pic:spPr>
                      </pic:pic>
                    </a:graphicData>
                  </a:graphic>
                </wp:inline>
              </w:drawing>
            </w:r>
          </w:p>
        </w:tc>
      </w:tr>
    </w:tbl>
    <w:p w14:paraId="21587664" w14:textId="5837F546" w:rsidR="009C45A2" w:rsidRPr="006F7603" w:rsidRDefault="00240DD4" w:rsidP="00945E93">
      <w:pPr>
        <w:pStyle w:val="Titre1"/>
        <w:rPr>
          <w:lang w:val="fr-FR"/>
        </w:rPr>
      </w:pPr>
      <w:r>
        <w:rPr>
          <w:lang w:val="fr-FR"/>
        </w:rPr>
        <w:t>POUR SON ANNIVERSAIRE, SENNHEISER PROPOSE UNE</w:t>
      </w:r>
      <w:r w:rsidR="006F7603" w:rsidRPr="006F7603">
        <w:rPr>
          <w:lang w:val="fr-FR"/>
        </w:rPr>
        <w:t xml:space="preserve"> OFFRE PROMOTIONNELLE SUR LE</w:t>
      </w:r>
      <w:r w:rsidR="006F7603">
        <w:rPr>
          <w:lang w:val="fr-FR"/>
        </w:rPr>
        <w:t xml:space="preserve"> MEMORY MIC</w:t>
      </w:r>
    </w:p>
    <w:p w14:paraId="207537F5" w14:textId="5AAC5124" w:rsidR="005E4253" w:rsidRPr="006F7603" w:rsidRDefault="008A4EFC" w:rsidP="005E4253">
      <w:pPr>
        <w:rPr>
          <w:b/>
          <w:bCs/>
          <w:lang w:val="fr-FR"/>
        </w:rPr>
      </w:pPr>
      <w:r>
        <w:rPr>
          <w:b/>
          <w:bCs/>
          <w:lang w:val="fr-FR"/>
        </w:rPr>
        <w:t>Le</w:t>
      </w:r>
      <w:r w:rsidR="006F7603" w:rsidRPr="006F7603">
        <w:rPr>
          <w:b/>
          <w:bCs/>
          <w:lang w:val="fr-FR"/>
        </w:rPr>
        <w:t xml:space="preserve"> compagnon parfait pour la création vidéo </w:t>
      </w:r>
      <w:r>
        <w:rPr>
          <w:b/>
          <w:bCs/>
          <w:lang w:val="fr-FR"/>
        </w:rPr>
        <w:t>-</w:t>
      </w:r>
      <w:r w:rsidR="00761702">
        <w:rPr>
          <w:b/>
          <w:bCs/>
          <w:lang w:val="fr-FR"/>
        </w:rPr>
        <w:t xml:space="preserve"> </w:t>
      </w:r>
      <w:r>
        <w:rPr>
          <w:b/>
          <w:bCs/>
          <w:lang w:val="fr-FR"/>
        </w:rPr>
        <w:t>O</w:t>
      </w:r>
      <w:r w:rsidR="006F7603" w:rsidRPr="006F7603">
        <w:rPr>
          <w:b/>
          <w:bCs/>
          <w:lang w:val="fr-FR"/>
        </w:rPr>
        <w:t xml:space="preserve">btenir un </w:t>
      </w:r>
      <w:r>
        <w:rPr>
          <w:b/>
          <w:bCs/>
          <w:lang w:val="fr-FR"/>
        </w:rPr>
        <w:t>son de qualité</w:t>
      </w:r>
      <w:r w:rsidR="006F7603" w:rsidRPr="006F7603">
        <w:rPr>
          <w:b/>
          <w:bCs/>
          <w:lang w:val="fr-FR"/>
        </w:rPr>
        <w:t xml:space="preserve"> avec un micro externe</w:t>
      </w:r>
    </w:p>
    <w:p w14:paraId="1C08587F" w14:textId="77777777" w:rsidR="009C45A2" w:rsidRPr="006F7603" w:rsidRDefault="009C45A2" w:rsidP="009C45A2">
      <w:pPr>
        <w:rPr>
          <w:lang w:val="fr-FR"/>
        </w:rPr>
      </w:pPr>
    </w:p>
    <w:p w14:paraId="7D642DBA" w14:textId="6A705BC0" w:rsidR="00DE486F" w:rsidRPr="00450A61" w:rsidRDefault="009C45A2" w:rsidP="009C45A2">
      <w:pPr>
        <w:rPr>
          <w:b/>
          <w:lang w:val="fr-FR"/>
        </w:rPr>
      </w:pPr>
      <w:r w:rsidRPr="00240DD4">
        <w:rPr>
          <w:b/>
          <w:i/>
          <w:lang w:val="fr-FR"/>
        </w:rPr>
        <w:t>Wedemark</w:t>
      </w:r>
      <w:r w:rsidR="003477FA" w:rsidRPr="00240DD4">
        <w:rPr>
          <w:b/>
          <w:i/>
          <w:lang w:val="fr-FR"/>
        </w:rPr>
        <w:t xml:space="preserve">, </w:t>
      </w:r>
      <w:r w:rsidR="005E4253" w:rsidRPr="00240DD4">
        <w:rPr>
          <w:b/>
          <w:i/>
          <w:lang w:val="fr-FR"/>
        </w:rPr>
        <w:t>6</w:t>
      </w:r>
      <w:r w:rsidR="003477FA" w:rsidRPr="00240DD4">
        <w:rPr>
          <w:b/>
          <w:i/>
          <w:lang w:val="fr-FR"/>
        </w:rPr>
        <w:t xml:space="preserve"> </w:t>
      </w:r>
      <w:r w:rsidR="00240DD4" w:rsidRPr="00240DD4">
        <w:rPr>
          <w:b/>
          <w:i/>
          <w:lang w:val="fr-FR"/>
        </w:rPr>
        <w:t xml:space="preserve">avril </w:t>
      </w:r>
      <w:r w:rsidR="003477FA" w:rsidRPr="00240DD4">
        <w:rPr>
          <w:b/>
          <w:i/>
          <w:lang w:val="fr-FR"/>
        </w:rPr>
        <w:t>2020</w:t>
      </w:r>
      <w:r w:rsidRPr="00240DD4">
        <w:rPr>
          <w:b/>
          <w:i/>
          <w:lang w:val="fr-FR"/>
        </w:rPr>
        <w:t xml:space="preserve"> </w:t>
      </w:r>
      <w:r w:rsidRPr="00240DD4">
        <w:rPr>
          <w:b/>
          <w:lang w:val="fr-FR"/>
        </w:rPr>
        <w:t xml:space="preserve">– </w:t>
      </w:r>
      <w:r w:rsidR="00240DD4" w:rsidRPr="00240DD4">
        <w:rPr>
          <w:b/>
          <w:lang w:val="fr-FR"/>
        </w:rPr>
        <w:t xml:space="preserve">Au regard de la situation actuelle, le spécialiste de l'audio Sennheiser a ajouté une </w:t>
      </w:r>
      <w:r w:rsidR="00240DD4">
        <w:rPr>
          <w:b/>
          <w:lang w:val="fr-FR"/>
        </w:rPr>
        <w:t>nouvelle</w:t>
      </w:r>
      <w:r w:rsidR="00240DD4" w:rsidRPr="00240DD4">
        <w:rPr>
          <w:b/>
          <w:lang w:val="fr-FR"/>
        </w:rPr>
        <w:t xml:space="preserve"> offre spéciale pour ce mois d'avril et propose désormais son Memory Mic pour seulement 99 euros (</w:t>
      </w:r>
      <w:r w:rsidR="00761702">
        <w:rPr>
          <w:b/>
          <w:lang w:val="fr-FR"/>
        </w:rPr>
        <w:t>pro</w:t>
      </w:r>
      <w:r w:rsidR="00240DD4">
        <w:rPr>
          <w:b/>
          <w:lang w:val="fr-FR"/>
        </w:rPr>
        <w:t xml:space="preserve">posé </w:t>
      </w:r>
      <w:r w:rsidR="00761702">
        <w:rPr>
          <w:b/>
          <w:lang w:val="fr-FR"/>
        </w:rPr>
        <w:t xml:space="preserve">initialement </w:t>
      </w:r>
      <w:r w:rsidR="00240DD4">
        <w:rPr>
          <w:b/>
          <w:lang w:val="fr-FR"/>
        </w:rPr>
        <w:t>à</w:t>
      </w:r>
      <w:r w:rsidR="00240DD4" w:rsidRPr="00240DD4">
        <w:rPr>
          <w:b/>
          <w:lang w:val="fr-FR"/>
        </w:rPr>
        <w:t xml:space="preserve"> 199 euros)</w:t>
      </w:r>
      <w:r w:rsidR="00DE486F" w:rsidRPr="00240DD4">
        <w:rPr>
          <w:b/>
          <w:lang w:val="fr-FR"/>
        </w:rPr>
        <w:t xml:space="preserve">. </w:t>
      </w:r>
      <w:r w:rsidR="00761702" w:rsidRPr="00761702">
        <w:rPr>
          <w:b/>
          <w:lang w:val="fr-FR"/>
        </w:rPr>
        <w:t>Le Memory Mic et son application gratuite permettent de créer facilement des vidéos avec son smartphone</w:t>
      </w:r>
      <w:r w:rsidR="003152ED">
        <w:rPr>
          <w:b/>
          <w:lang w:val="fr-FR"/>
        </w:rPr>
        <w:t xml:space="preserve"> et </w:t>
      </w:r>
      <w:r w:rsidR="00761702" w:rsidRPr="00761702">
        <w:rPr>
          <w:b/>
          <w:lang w:val="fr-FR"/>
        </w:rPr>
        <w:t>un son</w:t>
      </w:r>
      <w:r w:rsidR="008A4EFC">
        <w:rPr>
          <w:b/>
          <w:lang w:val="fr-FR"/>
        </w:rPr>
        <w:t xml:space="preserve"> de qualité.</w:t>
      </w:r>
      <w:r w:rsidR="00761702" w:rsidRPr="00761702">
        <w:rPr>
          <w:b/>
          <w:lang w:val="fr-FR"/>
        </w:rPr>
        <w:t xml:space="preserve"> </w:t>
      </w:r>
      <w:r w:rsidR="00450A61">
        <w:rPr>
          <w:b/>
          <w:lang w:val="fr-FR"/>
        </w:rPr>
        <w:t xml:space="preserve">Une solution </w:t>
      </w:r>
      <w:r w:rsidR="00761702" w:rsidRPr="00450A61">
        <w:rPr>
          <w:b/>
          <w:lang w:val="fr-FR"/>
        </w:rPr>
        <w:t>Idéal</w:t>
      </w:r>
      <w:r w:rsidR="00450A61">
        <w:rPr>
          <w:b/>
          <w:lang w:val="fr-FR"/>
        </w:rPr>
        <w:t xml:space="preserve">e </w:t>
      </w:r>
      <w:r w:rsidR="00450A61" w:rsidRPr="00450A61">
        <w:rPr>
          <w:b/>
          <w:lang w:val="fr-FR"/>
        </w:rPr>
        <w:t xml:space="preserve">pour les formateurs et les </w:t>
      </w:r>
      <w:proofErr w:type="spellStart"/>
      <w:r w:rsidR="00450A61">
        <w:rPr>
          <w:b/>
          <w:lang w:val="fr-FR"/>
        </w:rPr>
        <w:t>vl</w:t>
      </w:r>
      <w:r w:rsidR="00450A61" w:rsidRPr="00450A61">
        <w:rPr>
          <w:b/>
          <w:lang w:val="fr-FR"/>
        </w:rPr>
        <w:t>oggeurs</w:t>
      </w:r>
      <w:proofErr w:type="spellEnd"/>
      <w:r w:rsidR="00450A61" w:rsidRPr="00450A61">
        <w:rPr>
          <w:b/>
          <w:lang w:val="fr-FR"/>
        </w:rPr>
        <w:t>, mais aussi pour les familles désireuses de maintenir le lien</w:t>
      </w:r>
      <w:r w:rsidR="008A4EFC">
        <w:rPr>
          <w:b/>
          <w:lang w:val="fr-FR"/>
        </w:rPr>
        <w:t xml:space="preserve"> intergénérationnel</w:t>
      </w:r>
      <w:r w:rsidR="00450A61" w:rsidRPr="00450A61">
        <w:rPr>
          <w:b/>
          <w:lang w:val="fr-FR"/>
        </w:rPr>
        <w:t>.</w:t>
      </w:r>
      <w:r w:rsidR="00DE486F" w:rsidRPr="00450A61">
        <w:rPr>
          <w:b/>
          <w:lang w:val="fr-FR"/>
        </w:rPr>
        <w:t xml:space="preserve"> </w:t>
      </w:r>
      <w:r w:rsidR="00450A61" w:rsidRPr="00450A61">
        <w:rPr>
          <w:b/>
          <w:lang w:val="fr-FR"/>
        </w:rPr>
        <w:t>Rendez-vous sur la boutique en ligne</w:t>
      </w:r>
      <w:r w:rsidR="00DE486F" w:rsidRPr="00450A61">
        <w:rPr>
          <w:b/>
          <w:lang w:val="fr-FR"/>
        </w:rPr>
        <w:t xml:space="preserve"> </w:t>
      </w:r>
      <w:r w:rsidR="009221EF" w:rsidRPr="00450A61">
        <w:rPr>
          <w:b/>
          <w:lang w:val="fr-FR"/>
        </w:rPr>
        <w:t>o</w:t>
      </w:r>
      <w:r w:rsidR="00450A61">
        <w:rPr>
          <w:b/>
          <w:lang w:val="fr-FR"/>
        </w:rPr>
        <w:t>u</w:t>
      </w:r>
      <w:r w:rsidR="009221EF" w:rsidRPr="00450A61">
        <w:rPr>
          <w:b/>
          <w:lang w:val="fr-FR"/>
        </w:rPr>
        <w:t xml:space="preserve"> </w:t>
      </w:r>
      <w:hyperlink r:id="rId13" w:history="1">
        <w:r w:rsidR="009221EF" w:rsidRPr="00450A61">
          <w:rPr>
            <w:rStyle w:val="Lienhypertexte"/>
            <w:b/>
            <w:lang w:val="fr-FR"/>
          </w:rPr>
          <w:t>www.sennheiser.com/special-deals</w:t>
        </w:r>
      </w:hyperlink>
      <w:r w:rsidR="009221EF" w:rsidRPr="00450A61">
        <w:rPr>
          <w:b/>
          <w:lang w:val="fr-FR"/>
        </w:rPr>
        <w:t xml:space="preserve"> </w:t>
      </w:r>
      <w:r w:rsidR="00450A61" w:rsidRPr="00450A61">
        <w:rPr>
          <w:b/>
          <w:lang w:val="fr-FR"/>
        </w:rPr>
        <w:t>pour bénéficier de cette offre spéciale. Le prix réduit sera disponible jusqu'au 31 mai 2020, dans la limite des stocks disponibles</w:t>
      </w:r>
      <w:r w:rsidR="00E0398A" w:rsidRPr="00450A61">
        <w:rPr>
          <w:b/>
          <w:lang w:val="fr-FR"/>
        </w:rPr>
        <w:t>.</w:t>
      </w:r>
    </w:p>
    <w:p w14:paraId="4D14A40D" w14:textId="77777777" w:rsidR="00DE486F" w:rsidRPr="00450A61" w:rsidRDefault="00DE486F" w:rsidP="009C45A2">
      <w:pPr>
        <w:rPr>
          <w:bCs/>
          <w:lang w:val="fr-FR"/>
        </w:rPr>
      </w:pPr>
    </w:p>
    <w:p w14:paraId="020E56C4" w14:textId="1112BC6D" w:rsidR="00B907FC" w:rsidRPr="00450A61" w:rsidRDefault="00450A61" w:rsidP="009C45A2">
      <w:pPr>
        <w:rPr>
          <w:lang w:val="fr-FR"/>
        </w:rPr>
      </w:pPr>
      <w:r w:rsidRPr="00450A61">
        <w:rPr>
          <w:lang w:val="fr-FR"/>
        </w:rPr>
        <w:t xml:space="preserve">Au cours des dernières semaines, la majeure partie des </w:t>
      </w:r>
      <w:r w:rsidR="008A4EFC">
        <w:rPr>
          <w:lang w:val="fr-FR"/>
        </w:rPr>
        <w:t>discussion</w:t>
      </w:r>
      <w:r w:rsidRPr="00450A61">
        <w:rPr>
          <w:lang w:val="fr-FR"/>
        </w:rPr>
        <w:t>s se font au travers</w:t>
      </w:r>
      <w:r w:rsidR="00FE104E" w:rsidRPr="00450A61">
        <w:rPr>
          <w:lang w:val="fr-FR"/>
        </w:rPr>
        <w:t xml:space="preserve"> </w:t>
      </w:r>
      <w:r w:rsidRPr="00450A61">
        <w:rPr>
          <w:lang w:val="fr-FR"/>
        </w:rPr>
        <w:t xml:space="preserve">des </w:t>
      </w:r>
      <w:r w:rsidR="0046211F">
        <w:rPr>
          <w:lang w:val="fr-FR"/>
        </w:rPr>
        <w:t>solutions</w:t>
      </w:r>
      <w:r w:rsidRPr="00450A61">
        <w:rPr>
          <w:lang w:val="fr-FR"/>
        </w:rPr>
        <w:t xml:space="preserve"> numériques</w:t>
      </w:r>
      <w:r w:rsidR="0046211F">
        <w:rPr>
          <w:lang w:val="fr-FR"/>
        </w:rPr>
        <w:t xml:space="preserve"> </w:t>
      </w:r>
      <w:r w:rsidR="00D609F7" w:rsidRPr="00450A61">
        <w:rPr>
          <w:lang w:val="fr-FR"/>
        </w:rPr>
        <w:t xml:space="preserve">: </w:t>
      </w:r>
      <w:r w:rsidRPr="00450A61">
        <w:rPr>
          <w:lang w:val="fr-FR"/>
        </w:rPr>
        <w:t xml:space="preserve">du professeur de yoga qui doit maintenant produire ses cours en vidéo pour garder le lien avec ses élèves, au musicien qui publie ses vidéos musicales improvisées depuis son domicile sur </w:t>
      </w:r>
      <w:r w:rsidR="0046211F">
        <w:rPr>
          <w:lang w:val="fr-FR"/>
        </w:rPr>
        <w:t>s</w:t>
      </w:r>
      <w:r w:rsidRPr="00450A61">
        <w:rPr>
          <w:lang w:val="fr-FR"/>
        </w:rPr>
        <w:t xml:space="preserve">es </w:t>
      </w:r>
      <w:r w:rsidR="0046211F">
        <w:rPr>
          <w:lang w:val="fr-FR"/>
        </w:rPr>
        <w:t xml:space="preserve">réseaux </w:t>
      </w:r>
      <w:r w:rsidRPr="00450A61">
        <w:rPr>
          <w:lang w:val="fr-FR"/>
        </w:rPr>
        <w:t>sociaux, ou aux familles qui créent avec a</w:t>
      </w:r>
      <w:r w:rsidR="0046211F">
        <w:rPr>
          <w:lang w:val="fr-FR"/>
        </w:rPr>
        <w:t>ffection</w:t>
      </w:r>
      <w:r w:rsidRPr="00450A61">
        <w:rPr>
          <w:lang w:val="fr-FR"/>
        </w:rPr>
        <w:t xml:space="preserve"> des messages vidéo à l'intention des grands-parents</w:t>
      </w:r>
      <w:r w:rsidR="00D609F7" w:rsidRPr="00450A61">
        <w:rPr>
          <w:lang w:val="fr-FR"/>
        </w:rPr>
        <w:t xml:space="preserve">. </w:t>
      </w:r>
    </w:p>
    <w:p w14:paraId="422A6692" w14:textId="77777777" w:rsidR="00D609F7" w:rsidRPr="00450A61" w:rsidRDefault="00D609F7" w:rsidP="00D609F7">
      <w:pPr>
        <w:rPr>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935"/>
        <w:gridCol w:w="3935"/>
      </w:tblGrid>
      <w:tr w:rsidR="00D609F7" w:rsidRPr="003152ED" w14:paraId="059BAF52" w14:textId="77777777" w:rsidTr="00531A45">
        <w:tc>
          <w:tcPr>
            <w:tcW w:w="3935" w:type="dxa"/>
          </w:tcPr>
          <w:p w14:paraId="6FADCDD2" w14:textId="6D11E604" w:rsidR="00D609F7" w:rsidRDefault="00AA136E" w:rsidP="00531A45">
            <w:r>
              <w:rPr>
                <w:noProof/>
              </w:rPr>
              <w:lastRenderedPageBreak/>
              <w:drawing>
                <wp:inline distT="0" distB="0" distL="0" distR="0" wp14:anchorId="72E05C4A" wp14:editId="518A6CE7">
                  <wp:extent cx="800100" cy="1653355"/>
                  <wp:effectExtent l="0" t="0" r="0" b="4445"/>
                  <wp:docPr id="4" name="Grafik 4" descr="Smartphone with the Memory Mic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lein_Memory_Mic_Product_shot_App_Front_vie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05102" cy="1663692"/>
                          </a:xfrm>
                          <a:prstGeom prst="rect">
                            <a:avLst/>
                          </a:prstGeom>
                        </pic:spPr>
                      </pic:pic>
                    </a:graphicData>
                  </a:graphic>
                </wp:inline>
              </w:drawing>
            </w:r>
            <w:r>
              <w:t xml:space="preserve">           </w:t>
            </w:r>
            <w:r>
              <w:rPr>
                <w:noProof/>
              </w:rPr>
              <w:drawing>
                <wp:inline distT="0" distB="0" distL="0" distR="0" wp14:anchorId="3B3A7F6F" wp14:editId="2D0C75C1">
                  <wp:extent cx="520965" cy="702945"/>
                  <wp:effectExtent l="0" t="0" r="0" b="1905"/>
                  <wp:docPr id="5" name="Grafik 5" descr="Memory 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lein_Memory_Mic_Product_shot_cutout_Front_vie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81713" cy="784913"/>
                          </a:xfrm>
                          <a:prstGeom prst="rect">
                            <a:avLst/>
                          </a:prstGeom>
                        </pic:spPr>
                      </pic:pic>
                    </a:graphicData>
                  </a:graphic>
                </wp:inline>
              </w:drawing>
            </w:r>
          </w:p>
        </w:tc>
        <w:tc>
          <w:tcPr>
            <w:tcW w:w="3935" w:type="dxa"/>
          </w:tcPr>
          <w:p w14:paraId="79BDE8DF" w14:textId="0582FE9A" w:rsidR="00D609F7" w:rsidRPr="00450A61" w:rsidRDefault="00450A61" w:rsidP="00531A45">
            <w:pPr>
              <w:pStyle w:val="Lgende"/>
              <w:rPr>
                <w:lang w:val="fr-FR"/>
              </w:rPr>
            </w:pPr>
            <w:r w:rsidRPr="00450A61">
              <w:rPr>
                <w:lang w:val="fr-FR"/>
              </w:rPr>
              <w:t>Le micro sans fil Memory Mic fonctionne avec une application complémentaire gratuite, pour permettre de créer des vidéos pour smartphone avec un son de qualité. Le Memory Mic se fixe simplement aux vêtements grâce à sa pince magnétique</w:t>
            </w:r>
            <w:r w:rsidR="006D48DC" w:rsidRPr="00450A61">
              <w:rPr>
                <w:lang w:val="fr-FR"/>
              </w:rPr>
              <w:t xml:space="preserve">. </w:t>
            </w:r>
          </w:p>
        </w:tc>
      </w:tr>
    </w:tbl>
    <w:p w14:paraId="40A19D74" w14:textId="77777777" w:rsidR="00D609F7" w:rsidRPr="00450A61" w:rsidRDefault="00D609F7" w:rsidP="00D609F7">
      <w:pPr>
        <w:rPr>
          <w:lang w:val="fr-FR"/>
        </w:rPr>
      </w:pPr>
    </w:p>
    <w:p w14:paraId="4D359B05" w14:textId="16E67004" w:rsidR="006D48DC" w:rsidRPr="00450A61" w:rsidRDefault="00450A61" w:rsidP="009C45A2">
      <w:pPr>
        <w:rPr>
          <w:lang w:val="fr-FR"/>
        </w:rPr>
      </w:pPr>
      <w:r w:rsidRPr="00450A61">
        <w:rPr>
          <w:lang w:val="fr-FR"/>
        </w:rPr>
        <w:t>Un son de qualité</w:t>
      </w:r>
      <w:r w:rsidR="008A4EFC">
        <w:rPr>
          <w:lang w:val="fr-FR"/>
        </w:rPr>
        <w:t xml:space="preserve">, </w:t>
      </w:r>
      <w:r w:rsidRPr="00450A61">
        <w:rPr>
          <w:lang w:val="fr-FR"/>
        </w:rPr>
        <w:t>produit par un microphone externe</w:t>
      </w:r>
      <w:r w:rsidR="008A4EFC">
        <w:rPr>
          <w:lang w:val="fr-FR"/>
        </w:rPr>
        <w:t>,</w:t>
      </w:r>
      <w:r w:rsidRPr="00450A61">
        <w:rPr>
          <w:lang w:val="fr-FR"/>
        </w:rPr>
        <w:t xml:space="preserve"> rend les vidéos vraiment spéciales, en y apportant la bonne intensité et </w:t>
      </w:r>
      <w:r w:rsidR="0046211F">
        <w:rPr>
          <w:lang w:val="fr-FR"/>
        </w:rPr>
        <w:t xml:space="preserve">la </w:t>
      </w:r>
      <w:r w:rsidRPr="00450A61">
        <w:rPr>
          <w:lang w:val="fr-FR"/>
        </w:rPr>
        <w:t>touche professionnelle. C'est pourquoi Sennheiser propose désormais sa solution pour smartphone Memory Mic à moitié prix</w:t>
      </w:r>
      <w:r w:rsidR="00D17D05" w:rsidRPr="00450A61">
        <w:rPr>
          <w:lang w:val="fr-FR"/>
        </w:rPr>
        <w:t xml:space="preserve">. </w:t>
      </w:r>
    </w:p>
    <w:p w14:paraId="4A66914F" w14:textId="77777777" w:rsidR="006D48DC" w:rsidRPr="00450A61" w:rsidRDefault="006D48DC" w:rsidP="009C45A2">
      <w:pPr>
        <w:rPr>
          <w:lang w:val="fr-FR"/>
        </w:rPr>
      </w:pPr>
    </w:p>
    <w:p w14:paraId="4673470A" w14:textId="28AC096B" w:rsidR="00E0398A" w:rsidRPr="0046211F" w:rsidRDefault="0046211F" w:rsidP="009C45A2">
      <w:pPr>
        <w:rPr>
          <w:lang w:val="fr-FR"/>
        </w:rPr>
      </w:pPr>
      <w:r w:rsidRPr="0046211F">
        <w:rPr>
          <w:lang w:val="fr-FR"/>
        </w:rPr>
        <w:t xml:space="preserve">Le Memory Mic se connecte à l'application pour smartphone MEMORY MIC (disponible gratuitement sur Google Play ou Apple Store) par Bluetooth et fonctionne sans aucun </w:t>
      </w:r>
      <w:r w:rsidR="008A4EFC" w:rsidRPr="0046211F">
        <w:rPr>
          <w:lang w:val="fr-FR"/>
        </w:rPr>
        <w:t>câble</w:t>
      </w:r>
      <w:r w:rsidR="008A4EFC">
        <w:rPr>
          <w:lang w:val="fr-FR"/>
        </w:rPr>
        <w:t>,</w:t>
      </w:r>
      <w:r w:rsidRPr="0046211F">
        <w:rPr>
          <w:lang w:val="fr-FR"/>
        </w:rPr>
        <w:t xml:space="preserve"> pour donner à l'utilisateur une grande liberté de mouvement et donc de création dans la conception de ses vidéos. Il suffit ensuite de synchroniser l'audio et la vidéo via l'application en appuyant sur un </w:t>
      </w:r>
      <w:r>
        <w:rPr>
          <w:lang w:val="fr-FR"/>
        </w:rPr>
        <w:t xml:space="preserve">simple </w:t>
      </w:r>
      <w:r w:rsidRPr="0046211F">
        <w:rPr>
          <w:lang w:val="fr-FR"/>
        </w:rPr>
        <w:t>bouton</w:t>
      </w:r>
      <w:r w:rsidR="003A5495" w:rsidRPr="0046211F">
        <w:rPr>
          <w:lang w:val="fr-FR"/>
        </w:rPr>
        <w:t xml:space="preserve">. </w:t>
      </w:r>
      <w:r w:rsidRPr="0046211F">
        <w:rPr>
          <w:lang w:val="fr-FR"/>
        </w:rPr>
        <w:t>L'application comprend en outre une fonction de mixage qui permet de sélectionner intuitivement un bon équilibre entre le son du Memory Mic et le son ambiant enregistré par le smartphone</w:t>
      </w:r>
      <w:r w:rsidR="003A5495" w:rsidRPr="0046211F">
        <w:rPr>
          <w:lang w:val="fr-FR"/>
        </w:rPr>
        <w:t>.</w:t>
      </w:r>
    </w:p>
    <w:p w14:paraId="7AC5D6AE" w14:textId="418B2D8B" w:rsidR="00772DC6" w:rsidRPr="0046211F" w:rsidRDefault="00772DC6" w:rsidP="009C45A2">
      <w:pPr>
        <w:rPr>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935"/>
        <w:gridCol w:w="3935"/>
      </w:tblGrid>
      <w:tr w:rsidR="003A5495" w:rsidRPr="003152ED" w14:paraId="5D3A6640" w14:textId="77777777" w:rsidTr="003A5495">
        <w:tc>
          <w:tcPr>
            <w:tcW w:w="3935" w:type="dxa"/>
          </w:tcPr>
          <w:p w14:paraId="452099AF" w14:textId="77777777" w:rsidR="003A5495" w:rsidRDefault="003A5495" w:rsidP="003A5495">
            <w:pPr>
              <w:pStyle w:val="Lgende"/>
            </w:pPr>
            <w:r>
              <w:rPr>
                <w:noProof/>
              </w:rPr>
              <w:drawing>
                <wp:inline distT="0" distB="0" distL="0" distR="0" wp14:anchorId="5A1B9D3D" wp14:editId="4ECB5A8C">
                  <wp:extent cx="2425743" cy="1365250"/>
                  <wp:effectExtent l="0" t="0" r="0" b="6350"/>
                  <wp:docPr id="8" name="Grafik 8" descr="Video blogging with the Memory 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mory_Mic_Product_shot_InUse_FoodVlogger_0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28278" cy="1366677"/>
                          </a:xfrm>
                          <a:prstGeom prst="rect">
                            <a:avLst/>
                          </a:prstGeom>
                        </pic:spPr>
                      </pic:pic>
                    </a:graphicData>
                  </a:graphic>
                </wp:inline>
              </w:drawing>
            </w:r>
          </w:p>
          <w:p w14:paraId="74F2129E" w14:textId="034D48ED" w:rsidR="003A5495" w:rsidRPr="0046211F" w:rsidRDefault="0046211F" w:rsidP="003A5495">
            <w:pPr>
              <w:pStyle w:val="Lgende"/>
              <w:rPr>
                <w:lang w:val="fr-FR"/>
              </w:rPr>
            </w:pPr>
            <w:r w:rsidRPr="0046211F">
              <w:rPr>
                <w:lang w:val="fr-FR"/>
              </w:rPr>
              <w:t>Enregistrez-vous avec le Memory Mic...</w:t>
            </w:r>
          </w:p>
        </w:tc>
        <w:tc>
          <w:tcPr>
            <w:tcW w:w="3935" w:type="dxa"/>
          </w:tcPr>
          <w:p w14:paraId="5B469690" w14:textId="77777777" w:rsidR="003A5495" w:rsidRDefault="003A5495" w:rsidP="003A5495">
            <w:pPr>
              <w:pStyle w:val="Lgende"/>
            </w:pPr>
            <w:r>
              <w:rPr>
                <w:noProof/>
              </w:rPr>
              <w:drawing>
                <wp:inline distT="0" distB="0" distL="0" distR="0" wp14:anchorId="7560D9A8" wp14:editId="25330D2C">
                  <wp:extent cx="2425743" cy="1365250"/>
                  <wp:effectExtent l="0" t="0" r="0" b="6350"/>
                  <wp:docPr id="9" name="Grafik 9" descr="Selecting the mix between your voice and the ambient sound in the Memory Mic app.&#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mory_Mic_Product_shot_InUse_FoodVlogger_0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45374" cy="1376299"/>
                          </a:xfrm>
                          <a:prstGeom prst="rect">
                            <a:avLst/>
                          </a:prstGeom>
                        </pic:spPr>
                      </pic:pic>
                    </a:graphicData>
                  </a:graphic>
                </wp:inline>
              </w:drawing>
            </w:r>
          </w:p>
          <w:p w14:paraId="05C121CD" w14:textId="21DC0155" w:rsidR="003A5495" w:rsidRPr="0046211F" w:rsidRDefault="0046211F" w:rsidP="003A5495">
            <w:pPr>
              <w:pStyle w:val="Lgende"/>
              <w:rPr>
                <w:lang w:val="fr-FR"/>
              </w:rPr>
            </w:pPr>
            <w:r w:rsidRPr="0046211F">
              <w:rPr>
                <w:lang w:val="fr-FR"/>
              </w:rPr>
              <w:t>...puis sélectionnez l'équilibre idéal entre votre voix et le son ambiant.</w:t>
            </w:r>
          </w:p>
        </w:tc>
      </w:tr>
    </w:tbl>
    <w:p w14:paraId="135F0A1C" w14:textId="5BA687F4" w:rsidR="003A5495" w:rsidRPr="0046211F" w:rsidRDefault="003A5495" w:rsidP="009C45A2">
      <w:pPr>
        <w:rPr>
          <w:lang w:val="fr-FR"/>
        </w:rPr>
      </w:pPr>
    </w:p>
    <w:p w14:paraId="3190AA16" w14:textId="3546B41F" w:rsidR="00522A23" w:rsidRPr="0046211F" w:rsidRDefault="0046211F" w:rsidP="009C45A2">
      <w:pPr>
        <w:rPr>
          <w:lang w:val="fr-FR"/>
        </w:rPr>
      </w:pPr>
      <w:r w:rsidRPr="0046211F">
        <w:rPr>
          <w:lang w:val="fr-FR"/>
        </w:rPr>
        <w:t xml:space="preserve">Grâce à l'application, l'utilisateur peut également régler le niveau sonore du microphone, ce qui est très utile pour capter </w:t>
      </w:r>
      <w:r w:rsidR="003F0CF3">
        <w:rPr>
          <w:lang w:val="fr-FR"/>
        </w:rPr>
        <w:t>les</w:t>
      </w:r>
      <w:r w:rsidR="003F0CF3" w:rsidRPr="003F0CF3">
        <w:rPr>
          <w:lang w:val="fr-FR"/>
        </w:rPr>
        <w:t xml:space="preserve"> voix les plus douces</w:t>
      </w:r>
      <w:r w:rsidRPr="0046211F">
        <w:rPr>
          <w:lang w:val="fr-FR"/>
        </w:rPr>
        <w:t>. Dans la mesure où le Memory Mic est sans fil, il n'occupe aucune entrée sur le smartphone, ce qui permet d'utiliser des accessoires supplémentaires</w:t>
      </w:r>
      <w:r w:rsidR="003F0CF3">
        <w:rPr>
          <w:lang w:val="fr-FR"/>
        </w:rPr>
        <w:t xml:space="preserve"> comme un stabilisateur ou raccorder un microphone filaire supplémentaire pour les interviews.</w:t>
      </w:r>
    </w:p>
    <w:p w14:paraId="2D53D29B" w14:textId="77777777" w:rsidR="007F24D4" w:rsidRPr="0046211F" w:rsidRDefault="007F24D4" w:rsidP="009C45A2">
      <w:pPr>
        <w:rPr>
          <w:lang w:val="fr-FR"/>
        </w:rPr>
      </w:pPr>
    </w:p>
    <w:p w14:paraId="27BCCD69" w14:textId="55C480ED" w:rsidR="007F24D4" w:rsidRDefault="008A4EFC" w:rsidP="008A4EFC">
      <w:pPr>
        <w:rPr>
          <w:lang w:val="fr-FR"/>
        </w:rPr>
      </w:pPr>
      <w:r w:rsidRPr="00954517">
        <w:rPr>
          <w:lang w:val="fr-FR"/>
        </w:rPr>
        <w:lastRenderedPageBreak/>
        <w:t>Le microphone</w:t>
      </w:r>
      <w:r w:rsidR="007F24D4" w:rsidRPr="00954517">
        <w:rPr>
          <w:lang w:val="fr-FR"/>
        </w:rPr>
        <w:t xml:space="preserve"> Memory Mic</w:t>
      </w:r>
      <w:r w:rsidR="00954517">
        <w:rPr>
          <w:lang w:val="fr-FR"/>
        </w:rPr>
        <w:t xml:space="preserve">, </w:t>
      </w:r>
      <w:r w:rsidR="00954517" w:rsidRPr="00954517">
        <w:rPr>
          <w:lang w:val="fr-FR"/>
        </w:rPr>
        <w:t>fiable</w:t>
      </w:r>
      <w:r w:rsidR="007F24D4" w:rsidRPr="00954517">
        <w:rPr>
          <w:lang w:val="fr-FR"/>
        </w:rPr>
        <w:t>, robust</w:t>
      </w:r>
      <w:r w:rsidR="00954517" w:rsidRPr="00954517">
        <w:rPr>
          <w:lang w:val="fr-FR"/>
        </w:rPr>
        <w:t xml:space="preserve">e, intelligent </w:t>
      </w:r>
      <w:r w:rsidR="007F24D4" w:rsidRPr="00954517">
        <w:rPr>
          <w:lang w:val="fr-FR"/>
        </w:rPr>
        <w:t xml:space="preserve">and </w:t>
      </w:r>
      <w:r w:rsidR="00954517" w:rsidRPr="00954517">
        <w:rPr>
          <w:lang w:val="fr-FR"/>
        </w:rPr>
        <w:t>très léger</w:t>
      </w:r>
      <w:r w:rsidR="00954517">
        <w:rPr>
          <w:lang w:val="fr-FR"/>
        </w:rPr>
        <w:t>,</w:t>
      </w:r>
      <w:r w:rsidR="007F24D4" w:rsidRPr="00954517">
        <w:rPr>
          <w:lang w:val="fr-FR"/>
        </w:rPr>
        <w:t xml:space="preserve"> </w:t>
      </w:r>
      <w:r w:rsidR="00954517" w:rsidRPr="00954517">
        <w:rPr>
          <w:lang w:val="fr-FR"/>
        </w:rPr>
        <w:t>off</w:t>
      </w:r>
      <w:r w:rsidR="00954517">
        <w:rPr>
          <w:lang w:val="fr-FR"/>
        </w:rPr>
        <w:t>re</w:t>
      </w:r>
      <w:r w:rsidR="00954517" w:rsidRPr="00954517">
        <w:rPr>
          <w:lang w:val="fr-FR"/>
        </w:rPr>
        <w:t xml:space="preserve"> </w:t>
      </w:r>
      <w:r w:rsidR="00954517">
        <w:rPr>
          <w:lang w:val="fr-FR"/>
        </w:rPr>
        <w:t>ainsi un son avec une excellente qualité de diffusion et cela quelle que soit la distance du smartphone</w:t>
      </w:r>
      <w:r w:rsidR="007F24D4" w:rsidRPr="00954517">
        <w:rPr>
          <w:lang w:val="fr-FR"/>
        </w:rPr>
        <w:t xml:space="preserve">. </w:t>
      </w:r>
      <w:r w:rsidRPr="008A4EFC">
        <w:rPr>
          <w:lang w:val="fr-FR"/>
        </w:rPr>
        <w:t>L'autonomie en fonctionnement du microphone est de quatre heures et sa batterie lithium-polymère intégrée se recharge très facilement en deux heures tout au plus via le port USB</w:t>
      </w:r>
      <w:r w:rsidR="007F24D4" w:rsidRPr="008A4EFC">
        <w:rPr>
          <w:lang w:val="fr-FR"/>
        </w:rPr>
        <w:t xml:space="preserve">. </w:t>
      </w:r>
      <w:r w:rsidR="00906C4D" w:rsidRPr="003152ED">
        <w:rPr>
          <w:lang w:val="fr-FR"/>
        </w:rPr>
        <w:t>En une</w:t>
      </w:r>
      <w:r w:rsidR="00906C4D" w:rsidRPr="00906C4D">
        <w:rPr>
          <w:lang w:val="fr-FR"/>
        </w:rPr>
        <w:t xml:space="preserve"> heure de chargement la batterie atteint 70% de sa capacité et il est donc déjà prêt à enregistrer la prochaine vidéo.</w:t>
      </w:r>
    </w:p>
    <w:p w14:paraId="3C795B69" w14:textId="48C9A365" w:rsidR="006D48DC" w:rsidRPr="00906C4D" w:rsidRDefault="006D48DC" w:rsidP="009C45A2">
      <w:pPr>
        <w:rPr>
          <w:lang w:val="fr-FR"/>
        </w:rPr>
      </w:pPr>
    </w:p>
    <w:p w14:paraId="39E35688" w14:textId="53CEC860" w:rsidR="009221EF" w:rsidRPr="00761702" w:rsidRDefault="00761702" w:rsidP="009221EF">
      <w:pPr>
        <w:rPr>
          <w:lang w:val="fr-FR"/>
        </w:rPr>
      </w:pPr>
      <w:r w:rsidRPr="00761702">
        <w:rPr>
          <w:b/>
          <w:bCs/>
          <w:lang w:val="fr-FR"/>
        </w:rPr>
        <w:t xml:space="preserve">Des </w:t>
      </w:r>
      <w:r>
        <w:rPr>
          <w:b/>
          <w:bCs/>
          <w:lang w:val="fr-FR"/>
        </w:rPr>
        <w:t>o</w:t>
      </w:r>
      <w:r w:rsidRPr="00761702">
        <w:rPr>
          <w:b/>
          <w:bCs/>
          <w:lang w:val="fr-FR"/>
        </w:rPr>
        <w:t xml:space="preserve">ffres spéciales tout au long de l'année </w:t>
      </w:r>
      <w:r>
        <w:rPr>
          <w:b/>
          <w:bCs/>
          <w:lang w:val="fr-FR"/>
        </w:rPr>
        <w:t xml:space="preserve">pour célébrer le </w:t>
      </w:r>
      <w:r w:rsidRPr="00761702">
        <w:rPr>
          <w:b/>
          <w:bCs/>
          <w:lang w:val="fr-FR"/>
        </w:rPr>
        <w:t>75</w:t>
      </w:r>
      <w:r w:rsidRPr="00761702">
        <w:rPr>
          <w:b/>
          <w:bCs/>
          <w:vertAlign w:val="superscript"/>
          <w:lang w:val="fr-FR"/>
        </w:rPr>
        <w:t>ème</w:t>
      </w:r>
      <w:r>
        <w:rPr>
          <w:b/>
          <w:bCs/>
          <w:lang w:val="fr-FR"/>
        </w:rPr>
        <w:t xml:space="preserve"> </w:t>
      </w:r>
      <w:r w:rsidRPr="00761702">
        <w:rPr>
          <w:b/>
          <w:bCs/>
          <w:lang w:val="fr-FR"/>
        </w:rPr>
        <w:t>anniversaire de Sennheiser</w:t>
      </w:r>
    </w:p>
    <w:p w14:paraId="7A8E230B" w14:textId="35190793" w:rsidR="009221EF" w:rsidRPr="00761702" w:rsidRDefault="00761702" w:rsidP="009C45A2">
      <w:pPr>
        <w:rPr>
          <w:sz w:val="22"/>
          <w:lang w:val="fr-FR"/>
        </w:rPr>
      </w:pPr>
      <w:r w:rsidRPr="00761702">
        <w:rPr>
          <w:lang w:val="fr-FR"/>
        </w:rPr>
        <w:t>Durant l'année de son anniversaire, Sennheiser proposera des promotions incroyables sur une sélection de microphones filaires, de systèmes sans fil et de casques. Pour rester informé des dernières offres, n'oubliez pas de consulter régulièrement le site web de la campagne</w:t>
      </w:r>
      <w:r w:rsidR="009221EF" w:rsidRPr="00761702">
        <w:rPr>
          <w:lang w:val="fr-FR"/>
        </w:rPr>
        <w:t xml:space="preserve"> </w:t>
      </w:r>
      <w:hyperlink r:id="rId18" w:history="1">
        <w:r w:rsidR="009221EF" w:rsidRPr="00761702">
          <w:rPr>
            <w:rStyle w:val="Lienhypertexte"/>
            <w:lang w:val="fr-FR"/>
          </w:rPr>
          <w:t>www.sennheiser.com/special-deals</w:t>
        </w:r>
      </w:hyperlink>
      <w:r w:rsidR="009221EF" w:rsidRPr="00761702">
        <w:rPr>
          <w:lang w:val="fr-FR"/>
        </w:rPr>
        <w:t>.</w:t>
      </w:r>
    </w:p>
    <w:p w14:paraId="64D54A4A" w14:textId="77777777" w:rsidR="009221EF" w:rsidRPr="00761702" w:rsidRDefault="009221EF" w:rsidP="009C45A2">
      <w:pPr>
        <w:rPr>
          <w:lang w:val="fr-FR"/>
        </w:rPr>
      </w:pPr>
    </w:p>
    <w:p w14:paraId="59CF220D" w14:textId="5C915A5C" w:rsidR="00A43CB3" w:rsidRPr="00240DD4" w:rsidRDefault="00240DD4" w:rsidP="004929B3">
      <w:pPr>
        <w:rPr>
          <w:lang w:val="fr-FR"/>
        </w:rPr>
      </w:pPr>
      <w:r w:rsidRPr="00240DD4">
        <w:rPr>
          <w:lang w:val="fr-FR"/>
        </w:rPr>
        <w:t>Les</w:t>
      </w:r>
      <w:r>
        <w:rPr>
          <w:lang w:val="fr-FR"/>
        </w:rPr>
        <w:t xml:space="preserve"> visuels sont téléchargeables ici : </w:t>
      </w:r>
      <w:r w:rsidR="00DA6BF8" w:rsidRPr="00240DD4">
        <w:rPr>
          <w:lang w:val="fr-FR"/>
        </w:rPr>
        <w:t xml:space="preserve"> </w:t>
      </w:r>
      <w:hyperlink r:id="rId19" w:history="1">
        <w:r w:rsidR="00046519" w:rsidRPr="00240DD4">
          <w:rPr>
            <w:rStyle w:val="Lienhypertexte"/>
            <w:lang w:val="fr-FR"/>
          </w:rPr>
          <w:t>https://sennheiser-brandzone.com/c/181/zZLDqXUZ</w:t>
        </w:r>
      </w:hyperlink>
      <w:r w:rsidR="004929B3" w:rsidRPr="00240DD4">
        <w:rPr>
          <w:lang w:val="fr-FR"/>
        </w:rPr>
        <w:t>.</w:t>
      </w:r>
      <w:r w:rsidR="00046519" w:rsidRPr="00240DD4">
        <w:rPr>
          <w:lang w:val="fr-FR"/>
        </w:rPr>
        <w:t xml:space="preserve"> </w:t>
      </w:r>
    </w:p>
    <w:p w14:paraId="0B0942B5" w14:textId="77777777" w:rsidR="00240DD4" w:rsidRPr="00240DD4" w:rsidRDefault="00240DD4" w:rsidP="008E5D5C">
      <w:pPr>
        <w:rPr>
          <w:lang w:val="fr-FR"/>
        </w:rPr>
      </w:pPr>
      <w:bookmarkStart w:id="0" w:name="_GoBack"/>
      <w:bookmarkEnd w:id="0"/>
    </w:p>
    <w:p w14:paraId="51EE23B7" w14:textId="77777777" w:rsidR="003152ED" w:rsidRPr="003152ED" w:rsidRDefault="00240DD4" w:rsidP="003152ED">
      <w:pPr>
        <w:spacing w:line="240" w:lineRule="auto"/>
        <w:rPr>
          <w:rFonts w:ascii="Sennheiser Office" w:hAnsi="Sennheiser Office"/>
          <w:sz w:val="16"/>
          <w:szCs w:val="16"/>
          <w:lang w:val="fr-FR"/>
        </w:rPr>
      </w:pPr>
      <w:r w:rsidRPr="003F6DD4">
        <w:rPr>
          <w:rFonts w:cs="Arial"/>
          <w:b/>
          <w:bCs/>
          <w:lang w:val="fr-FR"/>
        </w:rPr>
        <w:t>À propos de Sennheiser</w:t>
      </w:r>
      <w:r w:rsidRPr="003F6DD4">
        <w:rPr>
          <w:rFonts w:cs="Arial"/>
          <w:lang w:val="fr-FR"/>
        </w:rPr>
        <w:br/>
      </w:r>
      <w:bookmarkStart w:id="1" w:name="_Hlk12539716"/>
      <w:bookmarkStart w:id="2" w:name="_Hlk12539484"/>
      <w:r w:rsidR="003152ED" w:rsidRPr="003152ED">
        <w:rPr>
          <w:rFonts w:ascii="Sennheiser Office" w:hAnsi="Sennheiser Office"/>
          <w:sz w:val="16"/>
          <w:szCs w:val="16"/>
          <w:lang w:val="fr-FR"/>
        </w:rPr>
        <w:t xml:space="preserve">Fondée en 1945, Sennheiser célèbre cette année son 75e anniversaire. Façonner le futur de l’audio et créer </w:t>
      </w:r>
      <w:proofErr w:type="gramStart"/>
      <w:r w:rsidR="003152ED" w:rsidRPr="003152ED">
        <w:rPr>
          <w:rFonts w:ascii="Sennheiser Office" w:hAnsi="Sennheiser Office"/>
          <w:sz w:val="16"/>
          <w:szCs w:val="16"/>
          <w:lang w:val="fr-FR"/>
        </w:rPr>
        <w:t>des expériences audio</w:t>
      </w:r>
      <w:proofErr w:type="gramEnd"/>
      <w:r w:rsidR="003152ED" w:rsidRPr="003152ED">
        <w:rPr>
          <w:rFonts w:ascii="Sennheiser Office" w:hAnsi="Sennheiser Office"/>
          <w:sz w:val="16"/>
          <w:szCs w:val="16"/>
          <w:lang w:val="fr-FR"/>
        </w:rPr>
        <w:t xml:space="preserve"> uniques pour les clients, telle est l’ambition commune des employés et des partenaires de Sennheiser à travers le monde. L'entreprise familiale indépendante, dirigée par Daniel Sennheiser et le Dr Andreas Sennheiser, la troisième génération de la famille, est aujourd'hui l'un des principaux fabricants mondiaux d'écouteurs, de haut-parleurs, de microphones et de systèmes de transmission sans fil. En 2018, le groupe Sennheiser a réalisé un chiffre d'affaires de 710,7 millions d'euros.</w:t>
      </w:r>
    </w:p>
    <w:p w14:paraId="37DCFC45" w14:textId="77777777" w:rsidR="003152ED" w:rsidRPr="009703E8" w:rsidRDefault="003152ED" w:rsidP="003152ED">
      <w:pPr>
        <w:spacing w:line="240" w:lineRule="auto"/>
        <w:rPr>
          <w:rFonts w:ascii="Sennheiser Office" w:hAnsi="Sennheiser Office"/>
          <w:sz w:val="16"/>
          <w:szCs w:val="16"/>
        </w:rPr>
      </w:pPr>
      <w:r w:rsidRPr="003152ED">
        <w:rPr>
          <w:rFonts w:ascii="Sennheiser Office" w:hAnsi="Sennheiser Office"/>
          <w:sz w:val="16"/>
          <w:szCs w:val="16"/>
          <w:lang w:val="fr-FR"/>
        </w:rPr>
        <w:t xml:space="preserve"> </w:t>
      </w:r>
      <w:bookmarkEnd w:id="1"/>
      <w:r w:rsidRPr="009703E8">
        <w:rPr>
          <w:rFonts w:ascii="Sennheiser Office" w:hAnsi="Sennheiser Office"/>
          <w:color w:val="0095D5"/>
          <w:sz w:val="16"/>
          <w:szCs w:val="16"/>
        </w:rPr>
        <w:t>www.sennheiser.com</w:t>
      </w:r>
    </w:p>
    <w:bookmarkEnd w:id="2"/>
    <w:p w14:paraId="3AF7A0DC" w14:textId="3D726290" w:rsidR="00240DD4" w:rsidRDefault="00240DD4" w:rsidP="003152ED">
      <w:pPr>
        <w:pStyle w:val="Contact"/>
        <w:spacing w:line="240" w:lineRule="auto"/>
        <w:rPr>
          <w:sz w:val="18"/>
          <w:szCs w:val="18"/>
          <w:lang w:val="fr-FR"/>
        </w:rPr>
      </w:pPr>
    </w:p>
    <w:p w14:paraId="683C0CDF" w14:textId="77777777" w:rsidR="003152ED" w:rsidRPr="003F6DD4" w:rsidRDefault="003152ED" w:rsidP="003152ED">
      <w:pPr>
        <w:pStyle w:val="Contact"/>
        <w:spacing w:line="240" w:lineRule="auto"/>
        <w:rPr>
          <w:sz w:val="18"/>
          <w:szCs w:val="18"/>
          <w:lang w:val="fr-FR"/>
        </w:rPr>
      </w:pPr>
    </w:p>
    <w:tbl>
      <w:tblPr>
        <w:tblW w:w="8201" w:type="dxa"/>
        <w:tblLayout w:type="fixed"/>
        <w:tblLook w:val="0000" w:firstRow="0" w:lastRow="0" w:firstColumn="0" w:lastColumn="0" w:noHBand="0" w:noVBand="0"/>
      </w:tblPr>
      <w:tblGrid>
        <w:gridCol w:w="3965"/>
        <w:gridCol w:w="4236"/>
      </w:tblGrid>
      <w:tr w:rsidR="00240DD4" w:rsidRPr="003F6DD4" w14:paraId="3BBBFC90" w14:textId="77777777" w:rsidTr="000169E6">
        <w:trPr>
          <w:cantSplit/>
          <w:trHeight w:val="1956"/>
        </w:trPr>
        <w:tc>
          <w:tcPr>
            <w:tcW w:w="3965" w:type="dxa"/>
            <w:tcBorders>
              <w:top w:val="nil"/>
              <w:left w:val="nil"/>
              <w:bottom w:val="nil"/>
              <w:right w:val="nil"/>
            </w:tcBorders>
          </w:tcPr>
          <w:p w14:paraId="48E2F150" w14:textId="77777777" w:rsidR="00240DD4" w:rsidRPr="003F6DD4" w:rsidRDefault="00240DD4" w:rsidP="000169E6">
            <w:pPr>
              <w:spacing w:line="240" w:lineRule="auto"/>
              <w:jc w:val="both"/>
              <w:rPr>
                <w:b/>
                <w:bCs/>
                <w:lang w:val="fr-FR"/>
              </w:rPr>
            </w:pPr>
            <w:r w:rsidRPr="003F6DD4">
              <w:rPr>
                <w:b/>
                <w:bCs/>
                <w:lang w:val="fr-FR"/>
              </w:rPr>
              <w:t>Contact Local</w:t>
            </w:r>
          </w:p>
          <w:p w14:paraId="4550584A" w14:textId="77777777" w:rsidR="00240DD4" w:rsidRPr="003F6DD4" w:rsidRDefault="00240DD4" w:rsidP="000169E6">
            <w:pPr>
              <w:spacing w:line="240" w:lineRule="auto"/>
              <w:jc w:val="both"/>
              <w:rPr>
                <w:lang w:val="fr-FR"/>
              </w:rPr>
            </w:pPr>
          </w:p>
          <w:p w14:paraId="3657DAA3" w14:textId="77777777" w:rsidR="00240DD4" w:rsidRPr="003F6DD4" w:rsidRDefault="00240DD4" w:rsidP="000169E6">
            <w:pPr>
              <w:spacing w:line="240" w:lineRule="auto"/>
              <w:jc w:val="both"/>
              <w:rPr>
                <w:b/>
                <w:bCs/>
                <w:lang w:val="fr-FR"/>
              </w:rPr>
            </w:pPr>
            <w:r w:rsidRPr="003F6DD4">
              <w:rPr>
                <w:b/>
                <w:bCs/>
                <w:lang w:val="fr-FR"/>
              </w:rPr>
              <w:t>L’Agence Marie-Antoinette</w:t>
            </w:r>
          </w:p>
          <w:p w14:paraId="636B6B31" w14:textId="77777777" w:rsidR="00240DD4" w:rsidRPr="003F6DD4" w:rsidRDefault="00240DD4" w:rsidP="000169E6">
            <w:pPr>
              <w:spacing w:line="240" w:lineRule="auto"/>
              <w:outlineLvl w:val="0"/>
              <w:rPr>
                <w:caps/>
                <w:color w:val="0095D5"/>
                <w:lang w:val="fr-FR"/>
              </w:rPr>
            </w:pPr>
            <w:r w:rsidRPr="003F6DD4">
              <w:rPr>
                <w:color w:val="0095D5"/>
                <w:lang w:val="fr-FR"/>
              </w:rPr>
              <w:t>Julien Vermessen</w:t>
            </w:r>
          </w:p>
          <w:p w14:paraId="2AFC17AF" w14:textId="77777777" w:rsidR="00240DD4" w:rsidRPr="003F6DD4" w:rsidRDefault="00240DD4" w:rsidP="000169E6">
            <w:pPr>
              <w:spacing w:line="240" w:lineRule="auto"/>
              <w:jc w:val="both"/>
              <w:rPr>
                <w:lang w:val="fr-FR"/>
              </w:rPr>
            </w:pPr>
            <w:r w:rsidRPr="003F6DD4">
              <w:rPr>
                <w:lang w:val="fr-FR"/>
              </w:rPr>
              <w:t>Tel : 01 55 04 86 44</w:t>
            </w:r>
          </w:p>
          <w:p w14:paraId="24256918" w14:textId="77777777" w:rsidR="00240DD4" w:rsidRPr="003F6DD4" w:rsidRDefault="003152ED" w:rsidP="000169E6">
            <w:pPr>
              <w:spacing w:line="240" w:lineRule="auto"/>
              <w:jc w:val="both"/>
              <w:rPr>
                <w:lang w:val="fr-FR"/>
              </w:rPr>
            </w:pPr>
            <w:hyperlink r:id="rId20" w:history="1">
              <w:r w:rsidR="00240DD4" w:rsidRPr="003F6DD4">
                <w:rPr>
                  <w:rStyle w:val="Lienhypertexte"/>
                  <w:u w:val="none"/>
                  <w:lang w:val="fr-FR"/>
                </w:rPr>
                <w:t>julien.v@marie-antoinette.fr</w:t>
              </w:r>
            </w:hyperlink>
            <w:r w:rsidR="00240DD4" w:rsidRPr="003F6DD4">
              <w:rPr>
                <w:lang w:val="fr-FR"/>
              </w:rPr>
              <w:t xml:space="preserve"> </w:t>
            </w:r>
          </w:p>
        </w:tc>
        <w:tc>
          <w:tcPr>
            <w:tcW w:w="4236" w:type="dxa"/>
            <w:vMerge w:val="restart"/>
            <w:tcBorders>
              <w:top w:val="nil"/>
              <w:left w:val="nil"/>
              <w:bottom w:val="nil"/>
              <w:right w:val="nil"/>
            </w:tcBorders>
          </w:tcPr>
          <w:p w14:paraId="4A3D935D" w14:textId="77777777" w:rsidR="00240DD4" w:rsidRPr="00240DD4" w:rsidRDefault="00240DD4" w:rsidP="000169E6">
            <w:pPr>
              <w:spacing w:line="240" w:lineRule="auto"/>
              <w:jc w:val="both"/>
              <w:rPr>
                <w:b/>
                <w:bCs/>
                <w:lang w:val="en-US"/>
              </w:rPr>
            </w:pPr>
            <w:r w:rsidRPr="00240DD4">
              <w:rPr>
                <w:b/>
                <w:bCs/>
                <w:lang w:val="en-US"/>
              </w:rPr>
              <w:t>Contact Global</w:t>
            </w:r>
          </w:p>
          <w:p w14:paraId="374B21DD" w14:textId="77777777" w:rsidR="00240DD4" w:rsidRPr="00240DD4" w:rsidRDefault="00240DD4" w:rsidP="000169E6">
            <w:pPr>
              <w:spacing w:line="240" w:lineRule="auto"/>
              <w:jc w:val="both"/>
              <w:rPr>
                <w:lang w:val="en-US"/>
              </w:rPr>
            </w:pPr>
          </w:p>
          <w:p w14:paraId="585EF546" w14:textId="77777777" w:rsidR="00240DD4" w:rsidRPr="003F6DD4" w:rsidRDefault="00240DD4" w:rsidP="000169E6">
            <w:pPr>
              <w:spacing w:line="240" w:lineRule="auto"/>
              <w:jc w:val="both"/>
              <w:rPr>
                <w:b/>
                <w:bCs/>
                <w:lang w:val="fr-FR"/>
              </w:rPr>
            </w:pPr>
            <w:r w:rsidRPr="00240DD4">
              <w:rPr>
                <w:b/>
                <w:bCs/>
                <w:lang w:val="en-US"/>
              </w:rPr>
              <w:t xml:space="preserve">Sennheiser electronic GmbH &amp; Co. </w:t>
            </w:r>
            <w:r w:rsidRPr="003F6DD4">
              <w:rPr>
                <w:b/>
                <w:bCs/>
                <w:lang w:val="fr-FR"/>
              </w:rPr>
              <w:t>KG</w:t>
            </w:r>
          </w:p>
          <w:p w14:paraId="4DF45E0A" w14:textId="77777777" w:rsidR="00240DD4" w:rsidRPr="003F6DD4" w:rsidRDefault="00240DD4" w:rsidP="000169E6">
            <w:pPr>
              <w:spacing w:line="240" w:lineRule="auto"/>
              <w:outlineLvl w:val="0"/>
              <w:rPr>
                <w:bCs/>
                <w:color w:val="0095D5"/>
                <w:lang w:val="fr-FR" w:eastAsia="fr-FR"/>
              </w:rPr>
            </w:pPr>
            <w:r w:rsidRPr="003F6DD4">
              <w:rPr>
                <w:bCs/>
                <w:color w:val="0095D5"/>
                <w:lang w:val="fr-FR" w:eastAsia="fr-FR"/>
              </w:rPr>
              <w:t>Stéphanie Schmidt</w:t>
            </w:r>
          </w:p>
          <w:p w14:paraId="32C876C8" w14:textId="77777777" w:rsidR="00240DD4" w:rsidRPr="003F6DD4" w:rsidRDefault="00240DD4" w:rsidP="000169E6">
            <w:pPr>
              <w:spacing w:line="240" w:lineRule="auto"/>
              <w:rPr>
                <w:lang w:val="fr-FR" w:eastAsia="fr-FR"/>
              </w:rPr>
            </w:pPr>
            <w:r w:rsidRPr="003F6DD4">
              <w:rPr>
                <w:lang w:val="fr-FR"/>
              </w:rPr>
              <w:t>Tel. : +49 0(5130) 600 – 1275</w:t>
            </w:r>
          </w:p>
          <w:p w14:paraId="4F81A5A1" w14:textId="77777777" w:rsidR="00240DD4" w:rsidRPr="003F6DD4" w:rsidRDefault="00240DD4" w:rsidP="000169E6">
            <w:pPr>
              <w:spacing w:line="240" w:lineRule="auto"/>
              <w:rPr>
                <w:lang w:val="fr-FR"/>
              </w:rPr>
            </w:pPr>
            <w:r w:rsidRPr="003F6DD4">
              <w:rPr>
                <w:lang w:val="fr-FR" w:eastAsia="fr-FR"/>
              </w:rPr>
              <w:t>stephanie.schmidt@sennheiser.com</w:t>
            </w:r>
          </w:p>
        </w:tc>
      </w:tr>
      <w:tr w:rsidR="00240DD4" w:rsidRPr="003F6DD4" w14:paraId="6D75F9B2" w14:textId="77777777" w:rsidTr="000169E6">
        <w:trPr>
          <w:cantSplit/>
          <w:trHeight w:val="1369"/>
        </w:trPr>
        <w:tc>
          <w:tcPr>
            <w:tcW w:w="3965" w:type="dxa"/>
            <w:tcBorders>
              <w:top w:val="nil"/>
              <w:left w:val="nil"/>
              <w:bottom w:val="nil"/>
              <w:right w:val="nil"/>
            </w:tcBorders>
          </w:tcPr>
          <w:p w14:paraId="35D4E972" w14:textId="77777777" w:rsidR="00240DD4" w:rsidRPr="00240DD4" w:rsidRDefault="00240DD4" w:rsidP="000169E6">
            <w:pPr>
              <w:spacing w:line="240" w:lineRule="auto"/>
              <w:jc w:val="both"/>
              <w:rPr>
                <w:b/>
                <w:bCs/>
                <w:lang w:val="en-US"/>
              </w:rPr>
            </w:pPr>
            <w:r w:rsidRPr="00240DD4">
              <w:rPr>
                <w:b/>
                <w:bCs/>
                <w:lang w:val="en-US"/>
              </w:rPr>
              <w:lastRenderedPageBreak/>
              <w:t>Sennheiser electronic GmbH &amp; Co. KG</w:t>
            </w:r>
          </w:p>
          <w:p w14:paraId="440C78AE" w14:textId="77777777" w:rsidR="00240DD4" w:rsidRPr="00240DD4" w:rsidRDefault="00240DD4" w:rsidP="000169E6">
            <w:pPr>
              <w:spacing w:line="240" w:lineRule="auto"/>
              <w:outlineLvl w:val="0"/>
              <w:rPr>
                <w:color w:val="0095D5"/>
                <w:lang w:val="en-US"/>
              </w:rPr>
            </w:pPr>
            <w:r w:rsidRPr="00240DD4">
              <w:rPr>
                <w:color w:val="0095D5"/>
                <w:lang w:val="en-US"/>
              </w:rPr>
              <w:t>Ann Vermont</w:t>
            </w:r>
          </w:p>
          <w:p w14:paraId="2D7E82E1" w14:textId="77777777" w:rsidR="00240DD4" w:rsidRPr="003F6DD4" w:rsidRDefault="00240DD4" w:rsidP="000169E6">
            <w:pPr>
              <w:spacing w:line="240" w:lineRule="auto"/>
              <w:jc w:val="both"/>
              <w:rPr>
                <w:lang w:val="fr-FR"/>
              </w:rPr>
            </w:pPr>
            <w:r>
              <w:rPr>
                <w:lang w:val="fr-FR"/>
              </w:rPr>
              <w:t>Communications</w:t>
            </w:r>
            <w:r w:rsidRPr="003F6DD4">
              <w:rPr>
                <w:lang w:val="fr-FR"/>
              </w:rPr>
              <w:t xml:space="preserve"> Manager</w:t>
            </w:r>
          </w:p>
          <w:p w14:paraId="696FB925" w14:textId="77777777" w:rsidR="00240DD4" w:rsidRPr="003F6DD4" w:rsidRDefault="00240DD4" w:rsidP="000169E6">
            <w:pPr>
              <w:spacing w:line="240" w:lineRule="auto"/>
              <w:jc w:val="both"/>
              <w:rPr>
                <w:lang w:val="fr-FR"/>
              </w:rPr>
            </w:pPr>
            <w:proofErr w:type="spellStart"/>
            <w:r w:rsidRPr="003F6DD4">
              <w:rPr>
                <w:lang w:val="fr-FR"/>
              </w:rPr>
              <w:t>Southern</w:t>
            </w:r>
            <w:proofErr w:type="spellEnd"/>
            <w:r w:rsidRPr="003F6DD4">
              <w:rPr>
                <w:lang w:val="fr-FR"/>
              </w:rPr>
              <w:t xml:space="preserve"> &amp; Western Europe</w:t>
            </w:r>
          </w:p>
          <w:p w14:paraId="7E1E9E40" w14:textId="77777777" w:rsidR="00240DD4" w:rsidRPr="003F6DD4" w:rsidRDefault="00240DD4" w:rsidP="000169E6">
            <w:pPr>
              <w:spacing w:line="240" w:lineRule="auto"/>
              <w:jc w:val="both"/>
              <w:rPr>
                <w:lang w:val="fr-FR"/>
              </w:rPr>
            </w:pPr>
            <w:r w:rsidRPr="003F6DD4">
              <w:rPr>
                <w:lang w:val="fr-FR"/>
              </w:rPr>
              <w:t>Tel. : 01 49 87 44 20</w:t>
            </w:r>
          </w:p>
          <w:p w14:paraId="77A9E6F9" w14:textId="77777777" w:rsidR="00240DD4" w:rsidRPr="003F6DD4" w:rsidRDefault="003152ED" w:rsidP="000169E6">
            <w:pPr>
              <w:spacing w:line="240" w:lineRule="auto"/>
              <w:jc w:val="both"/>
              <w:rPr>
                <w:lang w:val="fr-FR"/>
              </w:rPr>
            </w:pPr>
            <w:hyperlink r:id="rId21" w:history="1">
              <w:r w:rsidR="00240DD4" w:rsidRPr="003F6DD4">
                <w:rPr>
                  <w:lang w:val="fr-FR"/>
                </w:rPr>
                <w:t>ann.vermont@sennheiser.com</w:t>
              </w:r>
            </w:hyperlink>
            <w:r w:rsidR="00240DD4" w:rsidRPr="003F6DD4">
              <w:rPr>
                <w:lang w:val="fr-FR"/>
              </w:rPr>
              <w:t xml:space="preserve"> </w:t>
            </w:r>
          </w:p>
        </w:tc>
        <w:tc>
          <w:tcPr>
            <w:tcW w:w="4236" w:type="dxa"/>
            <w:vMerge/>
            <w:tcBorders>
              <w:top w:val="nil"/>
              <w:left w:val="nil"/>
              <w:bottom w:val="nil"/>
              <w:right w:val="nil"/>
            </w:tcBorders>
          </w:tcPr>
          <w:p w14:paraId="4C0EC3AF" w14:textId="77777777" w:rsidR="00240DD4" w:rsidRPr="003F6DD4" w:rsidRDefault="00240DD4" w:rsidP="000169E6">
            <w:pPr>
              <w:spacing w:line="240" w:lineRule="auto"/>
              <w:jc w:val="both"/>
              <w:rPr>
                <w:lang w:val="fr-FR"/>
              </w:rPr>
            </w:pPr>
          </w:p>
        </w:tc>
      </w:tr>
    </w:tbl>
    <w:p w14:paraId="61F91BCC" w14:textId="77777777" w:rsidR="00240DD4" w:rsidRPr="003F6DD4" w:rsidRDefault="00240DD4" w:rsidP="003152ED">
      <w:pPr>
        <w:pStyle w:val="Contact"/>
        <w:rPr>
          <w:sz w:val="18"/>
          <w:szCs w:val="18"/>
          <w:lang w:val="fr-FR"/>
        </w:rPr>
      </w:pPr>
    </w:p>
    <w:sectPr w:rsidR="00240DD4" w:rsidRPr="003F6DD4" w:rsidSect="009031C7">
      <w:headerReference w:type="default" r:id="rId22"/>
      <w:headerReference w:type="first" r:id="rId23"/>
      <w:footerReference w:type="first" r:id="rId24"/>
      <w:pgSz w:w="11906" w:h="16838" w:code="9"/>
      <w:pgMar w:top="2754" w:right="2608" w:bottom="1418" w:left="1418" w:header="629" w:footer="13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11683" w14:textId="77777777" w:rsidR="006A4F92" w:rsidRDefault="006A4F92" w:rsidP="00CA1EB9">
      <w:pPr>
        <w:spacing w:line="240" w:lineRule="auto"/>
      </w:pPr>
      <w:r>
        <w:separator/>
      </w:r>
    </w:p>
  </w:endnote>
  <w:endnote w:type="continuationSeparator" w:id="0">
    <w:p w14:paraId="040A7A81" w14:textId="77777777" w:rsidR="006A4F92" w:rsidRDefault="006A4F92" w:rsidP="00CA1E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nheiser Office">
    <w:panose1 w:val="020B0504020101010102"/>
    <w:charset w:val="00"/>
    <w:family w:val="swiss"/>
    <w:pitch w:val="variable"/>
    <w:sig w:usb0="A00000AF" w:usb1="500020DB" w:usb2="00000000" w:usb3="00000000" w:csb0="00000093" w:csb1="00000000"/>
    <w:embedRegular r:id="rId1" w:fontKey="{1D51285D-B753-49FD-98AD-75FE2DF5324D}"/>
    <w:embedBold r:id="rId2" w:fontKey="{8D1E7C81-955D-45F1-9690-1CA6E6393963}"/>
    <w:embedBoldItalic r:id="rId3" w:fontKey="{688F825E-255C-4D13-B738-E3A1776E296C}"/>
  </w:font>
  <w:font w:name="Segoe UI">
    <w:panose1 w:val="020B0502040204020203"/>
    <w:charset w:val="00"/>
    <w:family w:val="swiss"/>
    <w:pitch w:val="variable"/>
    <w:sig w:usb0="E4002EFF" w:usb1="C000E47F" w:usb2="00000009" w:usb3="00000000" w:csb0="000001FF" w:csb1="00000000"/>
    <w:embedRegular r:id="rId4" w:fontKey="{6758E21D-7D03-4262-A097-3553391EAB5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9AE98" w14:textId="77777777" w:rsidR="00EB6084" w:rsidRDefault="00922ACD" w:rsidP="009031C7">
    <w:pPr>
      <w:pStyle w:val="Pieddepage"/>
      <w:tabs>
        <w:tab w:val="left" w:pos="3068"/>
      </w:tabs>
    </w:pPr>
    <w:r>
      <w:rPr>
        <w:noProof/>
        <w:lang w:eastAsia="de-DE"/>
      </w:rPr>
      <w:drawing>
        <wp:anchor distT="0" distB="0" distL="114300" distR="114300" simplePos="0" relativeHeight="251667455" behindDoc="1" locked="0" layoutInCell="1" allowOverlap="1" wp14:anchorId="3D2D2B87" wp14:editId="08EBAE57">
          <wp:simplePos x="0" y="0"/>
          <wp:positionH relativeFrom="column">
            <wp:posOffset>4674358</wp:posOffset>
          </wp:positionH>
          <wp:positionV relativeFrom="paragraph">
            <wp:posOffset>13051</wp:posOffset>
          </wp:positionV>
          <wp:extent cx="1603375" cy="916940"/>
          <wp:effectExtent l="0" t="0" r="0" b="0"/>
          <wp:wrapTight wrapText="bothSides">
            <wp:wrapPolygon edited="0">
              <wp:start x="2823" y="4936"/>
              <wp:lineTo x="3593" y="13463"/>
              <wp:lineTo x="5646" y="15258"/>
              <wp:lineTo x="5903" y="16155"/>
              <wp:lineTo x="8982" y="16155"/>
              <wp:lineTo x="9495" y="13014"/>
              <wp:lineTo x="18478" y="10321"/>
              <wp:lineTo x="18221" y="6731"/>
              <wp:lineTo x="6672" y="4936"/>
              <wp:lineTo x="2823" y="4936"/>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nnheiser_75_Years_wide_blue_RGB.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03375" cy="916940"/>
                  </a:xfrm>
                  <a:prstGeom prst="rect">
                    <a:avLst/>
                  </a:prstGeom>
                </pic:spPr>
              </pic:pic>
            </a:graphicData>
          </a:graphic>
          <wp14:sizeRelH relativeFrom="margin">
            <wp14:pctWidth>0</wp14:pctWidth>
          </wp14:sizeRelH>
          <wp14:sizeRelV relativeFrom="margin">
            <wp14:pctHeight>0</wp14:pctHeight>
          </wp14:sizeRelV>
        </wp:anchor>
      </w:drawing>
    </w:r>
    <w:r w:rsidR="00EB6084">
      <w:rPr>
        <w:noProof/>
        <w:lang w:val="de-DE" w:eastAsia="de-DE"/>
      </w:rPr>
      <w:drawing>
        <wp:anchor distT="0" distB="0" distL="114300" distR="114300" simplePos="0" relativeHeight="251673600" behindDoc="0" locked="1" layoutInCell="1" allowOverlap="1" wp14:anchorId="548C0058" wp14:editId="19F6076A">
          <wp:simplePos x="0" y="0"/>
          <wp:positionH relativeFrom="page">
            <wp:posOffset>900430</wp:posOffset>
          </wp:positionH>
          <wp:positionV relativeFrom="page">
            <wp:posOffset>10153015</wp:posOffset>
          </wp:positionV>
          <wp:extent cx="1026000" cy="108000"/>
          <wp:effectExtent l="0" t="0" r="3175" b="635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3">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D737C" w14:textId="77777777" w:rsidR="006A4F92" w:rsidRDefault="006A4F92" w:rsidP="00CA1EB9">
      <w:pPr>
        <w:spacing w:line="240" w:lineRule="auto"/>
      </w:pPr>
      <w:r>
        <w:separator/>
      </w:r>
    </w:p>
  </w:footnote>
  <w:footnote w:type="continuationSeparator" w:id="0">
    <w:p w14:paraId="7801B3A4" w14:textId="77777777" w:rsidR="006A4F92" w:rsidRDefault="006A4F92" w:rsidP="00CA1E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3DDC1" w14:textId="5D788E90" w:rsidR="008E5D5C" w:rsidRPr="008E5D5C" w:rsidRDefault="008E5D5C" w:rsidP="008E5D5C">
    <w:pPr>
      <w:pStyle w:val="En-tte"/>
      <w:rPr>
        <w:color w:val="0095D5" w:themeColor="accent1"/>
      </w:rPr>
    </w:pPr>
    <w:r w:rsidRPr="008E5D5C">
      <w:rPr>
        <w:noProof/>
        <w:color w:val="0095D5" w:themeColor="accent1"/>
        <w:lang w:val="de-DE" w:eastAsia="de-DE"/>
      </w:rPr>
      <w:drawing>
        <wp:anchor distT="0" distB="0" distL="114300" distR="114300" simplePos="0" relativeHeight="251675648" behindDoc="0" locked="1" layoutInCell="1" allowOverlap="1" wp14:anchorId="199590AF" wp14:editId="19DC399B">
          <wp:simplePos x="0" y="0"/>
          <wp:positionH relativeFrom="page">
            <wp:posOffset>900430</wp:posOffset>
          </wp:positionH>
          <wp:positionV relativeFrom="page">
            <wp:posOffset>422275</wp:posOffset>
          </wp:positionV>
          <wp:extent cx="576000" cy="431117"/>
          <wp:effectExtent l="0" t="0" r="0" b="762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sidR="006F7603">
      <w:rPr>
        <w:color w:val="0095D5" w:themeColor="accent1"/>
      </w:rPr>
      <w:t>COMMUNIQUÉ DE PRESSE</w:t>
    </w:r>
  </w:p>
  <w:p w14:paraId="4C6F07FC" w14:textId="77777777" w:rsidR="008E5D5C" w:rsidRPr="008E5D5C" w:rsidRDefault="008E5D5C" w:rsidP="008E5D5C">
    <w:pPr>
      <w:pStyle w:val="En-tte"/>
    </w:pPr>
    <w:r>
      <w:fldChar w:fldCharType="begin"/>
    </w:r>
    <w:r>
      <w:instrText xml:space="preserve"> PAGE  \* Arabic  \* MERGEFORMAT </w:instrText>
    </w:r>
    <w:r>
      <w:fldChar w:fldCharType="separate"/>
    </w:r>
    <w:r w:rsidR="006108B6">
      <w:rPr>
        <w:noProof/>
      </w:rPr>
      <w:t>2</w:t>
    </w:r>
    <w:r>
      <w:fldChar w:fldCharType="end"/>
    </w:r>
    <w:r>
      <w:t>/</w:t>
    </w:r>
    <w:fldSimple w:instr=" NUMPAGES  \* Arabic  \* MERGEFORMAT ">
      <w:r w:rsidR="006108B6">
        <w:rPr>
          <w:noProof/>
        </w:rPr>
        <w:t>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8F69F" w14:textId="2046ECE3" w:rsidR="00CA1EB9" w:rsidRPr="008E5D5C" w:rsidRDefault="00CA1EB9" w:rsidP="008E5D5C">
    <w:pPr>
      <w:pStyle w:val="En-tte"/>
      <w:rPr>
        <w:color w:val="0095D5" w:themeColor="accent1"/>
      </w:rPr>
    </w:pPr>
    <w:r w:rsidRPr="008E5D5C">
      <w:rPr>
        <w:noProof/>
        <w:color w:val="0095D5" w:themeColor="accent1"/>
        <w:lang w:val="de-DE" w:eastAsia="de-DE"/>
      </w:rPr>
      <w:drawing>
        <wp:anchor distT="0" distB="0" distL="114300" distR="114300" simplePos="0" relativeHeight="251668480" behindDoc="0" locked="1" layoutInCell="1" allowOverlap="1" wp14:anchorId="309AB358" wp14:editId="39DF0E1C">
          <wp:simplePos x="0" y="0"/>
          <wp:positionH relativeFrom="page">
            <wp:posOffset>900430</wp:posOffset>
          </wp:positionH>
          <wp:positionV relativeFrom="page">
            <wp:posOffset>422275</wp:posOffset>
          </wp:positionV>
          <wp:extent cx="576000" cy="431117"/>
          <wp:effectExtent l="0" t="0" r="0" b="762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sidR="006F7603">
      <w:rPr>
        <w:color w:val="0095D5" w:themeColor="accent1"/>
      </w:rPr>
      <w:t>COMMUNIQUÉ DE PRESSE</w:t>
    </w:r>
  </w:p>
  <w:p w14:paraId="286A0383" w14:textId="77777777" w:rsidR="008E5D5C" w:rsidRPr="008E5D5C" w:rsidRDefault="008E5D5C" w:rsidP="008E5D5C">
    <w:pPr>
      <w:pStyle w:val="En-tte"/>
    </w:pPr>
    <w:r>
      <w:fldChar w:fldCharType="begin"/>
    </w:r>
    <w:r>
      <w:instrText xml:space="preserve"> PAGE  \* Arabic  \* MERGEFORMAT </w:instrText>
    </w:r>
    <w:r>
      <w:fldChar w:fldCharType="separate"/>
    </w:r>
    <w:r w:rsidR="006108B6">
      <w:rPr>
        <w:noProof/>
      </w:rPr>
      <w:t>1</w:t>
    </w:r>
    <w:r>
      <w:fldChar w:fldCharType="end"/>
    </w:r>
    <w:r>
      <w:t>/</w:t>
    </w:r>
    <w:fldSimple w:instr=" NUMPAGES  \* Arabic  \* MERGEFORMAT ">
      <w:r w:rsidR="006108B6">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15A0C"/>
    <w:multiLevelType w:val="multilevel"/>
    <w:tmpl w:val="6A32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E6785"/>
    <w:multiLevelType w:val="multilevel"/>
    <w:tmpl w:val="5D2A8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B8608B"/>
    <w:multiLevelType w:val="multilevel"/>
    <w:tmpl w:val="248C8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6175CA"/>
    <w:multiLevelType w:val="multilevel"/>
    <w:tmpl w:val="1774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0D1A00"/>
    <w:multiLevelType w:val="multilevel"/>
    <w:tmpl w:val="3E38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EB9"/>
    <w:rsid w:val="00046519"/>
    <w:rsid w:val="000558E9"/>
    <w:rsid w:val="00083AE5"/>
    <w:rsid w:val="000A054A"/>
    <w:rsid w:val="000D65EA"/>
    <w:rsid w:val="00105986"/>
    <w:rsid w:val="00121501"/>
    <w:rsid w:val="00133894"/>
    <w:rsid w:val="001345C1"/>
    <w:rsid w:val="0014006E"/>
    <w:rsid w:val="001B46A8"/>
    <w:rsid w:val="001C63D8"/>
    <w:rsid w:val="001D4E25"/>
    <w:rsid w:val="001F3001"/>
    <w:rsid w:val="002057CE"/>
    <w:rsid w:val="002332F1"/>
    <w:rsid w:val="00240DD4"/>
    <w:rsid w:val="00245322"/>
    <w:rsid w:val="00260EBC"/>
    <w:rsid w:val="00282A8D"/>
    <w:rsid w:val="002C0FD6"/>
    <w:rsid w:val="002C4738"/>
    <w:rsid w:val="002C6F4D"/>
    <w:rsid w:val="00311C6F"/>
    <w:rsid w:val="003152ED"/>
    <w:rsid w:val="00326FB8"/>
    <w:rsid w:val="003477FA"/>
    <w:rsid w:val="00375ACD"/>
    <w:rsid w:val="00375E6E"/>
    <w:rsid w:val="00385E80"/>
    <w:rsid w:val="003A5495"/>
    <w:rsid w:val="003A649F"/>
    <w:rsid w:val="003D06A1"/>
    <w:rsid w:val="003F0CF3"/>
    <w:rsid w:val="00450A61"/>
    <w:rsid w:val="00453B3E"/>
    <w:rsid w:val="004555C1"/>
    <w:rsid w:val="0046211F"/>
    <w:rsid w:val="004929B3"/>
    <w:rsid w:val="004D48EE"/>
    <w:rsid w:val="00522A23"/>
    <w:rsid w:val="005278F7"/>
    <w:rsid w:val="005327DB"/>
    <w:rsid w:val="00561A8C"/>
    <w:rsid w:val="0058399A"/>
    <w:rsid w:val="00585911"/>
    <w:rsid w:val="00590484"/>
    <w:rsid w:val="005C1F67"/>
    <w:rsid w:val="005D571F"/>
    <w:rsid w:val="005E4253"/>
    <w:rsid w:val="0060142B"/>
    <w:rsid w:val="006108B6"/>
    <w:rsid w:val="0063731D"/>
    <w:rsid w:val="006967BE"/>
    <w:rsid w:val="006A4F92"/>
    <w:rsid w:val="006D48DC"/>
    <w:rsid w:val="006F058F"/>
    <w:rsid w:val="006F7603"/>
    <w:rsid w:val="00704FF1"/>
    <w:rsid w:val="007237E9"/>
    <w:rsid w:val="00732897"/>
    <w:rsid w:val="0075529A"/>
    <w:rsid w:val="00761702"/>
    <w:rsid w:val="00766E21"/>
    <w:rsid w:val="00772DC6"/>
    <w:rsid w:val="0078307A"/>
    <w:rsid w:val="0079263F"/>
    <w:rsid w:val="007C4F79"/>
    <w:rsid w:val="007C5F04"/>
    <w:rsid w:val="007E19D8"/>
    <w:rsid w:val="007E4612"/>
    <w:rsid w:val="007E6EAA"/>
    <w:rsid w:val="007F24D4"/>
    <w:rsid w:val="00810BAE"/>
    <w:rsid w:val="00814D06"/>
    <w:rsid w:val="00842A37"/>
    <w:rsid w:val="008A4EFC"/>
    <w:rsid w:val="008C7E59"/>
    <w:rsid w:val="008D6CAB"/>
    <w:rsid w:val="008E20EA"/>
    <w:rsid w:val="008E5D5C"/>
    <w:rsid w:val="008F3DDB"/>
    <w:rsid w:val="009031C7"/>
    <w:rsid w:val="00906C4D"/>
    <w:rsid w:val="009221EF"/>
    <w:rsid w:val="00922ACD"/>
    <w:rsid w:val="009302B0"/>
    <w:rsid w:val="009320A9"/>
    <w:rsid w:val="00945E93"/>
    <w:rsid w:val="00954517"/>
    <w:rsid w:val="0096404E"/>
    <w:rsid w:val="00977493"/>
    <w:rsid w:val="009C45A2"/>
    <w:rsid w:val="009D6AD5"/>
    <w:rsid w:val="00A40283"/>
    <w:rsid w:val="00A43CB3"/>
    <w:rsid w:val="00A84AA8"/>
    <w:rsid w:val="00AA136E"/>
    <w:rsid w:val="00AB0C5A"/>
    <w:rsid w:val="00AB48ED"/>
    <w:rsid w:val="00AB5767"/>
    <w:rsid w:val="00AC4E77"/>
    <w:rsid w:val="00AD75E0"/>
    <w:rsid w:val="00AE0EF3"/>
    <w:rsid w:val="00AE1B83"/>
    <w:rsid w:val="00AE2057"/>
    <w:rsid w:val="00B141A8"/>
    <w:rsid w:val="00B20E88"/>
    <w:rsid w:val="00B476AD"/>
    <w:rsid w:val="00B51247"/>
    <w:rsid w:val="00B907FC"/>
    <w:rsid w:val="00BE0D8C"/>
    <w:rsid w:val="00C24DAB"/>
    <w:rsid w:val="00C8099E"/>
    <w:rsid w:val="00C91ACD"/>
    <w:rsid w:val="00CA1EB9"/>
    <w:rsid w:val="00CA26D2"/>
    <w:rsid w:val="00CC06C6"/>
    <w:rsid w:val="00CD5497"/>
    <w:rsid w:val="00CE4E9C"/>
    <w:rsid w:val="00D10F09"/>
    <w:rsid w:val="00D17D05"/>
    <w:rsid w:val="00D22EA6"/>
    <w:rsid w:val="00D5457A"/>
    <w:rsid w:val="00D609F7"/>
    <w:rsid w:val="00D644ED"/>
    <w:rsid w:val="00D71EEF"/>
    <w:rsid w:val="00DA6BF8"/>
    <w:rsid w:val="00DC5453"/>
    <w:rsid w:val="00DC69CF"/>
    <w:rsid w:val="00DE486F"/>
    <w:rsid w:val="00DF53A1"/>
    <w:rsid w:val="00DF7B7B"/>
    <w:rsid w:val="00E0398A"/>
    <w:rsid w:val="00E233E0"/>
    <w:rsid w:val="00E42C92"/>
    <w:rsid w:val="00E72FF5"/>
    <w:rsid w:val="00EB6084"/>
    <w:rsid w:val="00EC576E"/>
    <w:rsid w:val="00EC5F29"/>
    <w:rsid w:val="00F45AA6"/>
    <w:rsid w:val="00F45F5C"/>
    <w:rsid w:val="00F75316"/>
    <w:rsid w:val="00FD69BF"/>
    <w:rsid w:val="00FE104E"/>
    <w:rsid w:val="00FF42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E3D6E6"/>
  <w15:chartTrackingRefBased/>
  <w15:docId w15:val="{9E96DF7C-612A-4119-9ABF-B32A2720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C45A2"/>
    <w:pPr>
      <w:spacing w:after="0" w:line="360" w:lineRule="auto"/>
    </w:pPr>
    <w:rPr>
      <w:sz w:val="18"/>
      <w:lang w:val="en-GB"/>
    </w:rPr>
  </w:style>
  <w:style w:type="paragraph" w:styleId="Titre1">
    <w:name w:val="heading 1"/>
    <w:basedOn w:val="Normal"/>
    <w:next w:val="Normal"/>
    <w:link w:val="Titre1Car"/>
    <w:uiPriority w:val="9"/>
    <w:qFormat/>
    <w:rsid w:val="00945E93"/>
    <w:pPr>
      <w:outlineLvl w:val="0"/>
    </w:pPr>
    <w:rPr>
      <w:b/>
      <w:color w:val="0095D5" w:themeColor="accent1"/>
    </w:rPr>
  </w:style>
  <w:style w:type="paragraph" w:styleId="Titre2">
    <w:name w:val="heading 2"/>
    <w:basedOn w:val="Normal"/>
    <w:next w:val="Normal"/>
    <w:link w:val="Titre2Car"/>
    <w:uiPriority w:val="9"/>
    <w:unhideWhenUsed/>
    <w:rsid w:val="009C45A2"/>
    <w:pPr>
      <w:outlineLvl w:val="1"/>
    </w:pPr>
    <w:rPr>
      <w:b/>
    </w:rPr>
  </w:style>
  <w:style w:type="paragraph" w:styleId="Titre5">
    <w:name w:val="heading 5"/>
    <w:basedOn w:val="Normal"/>
    <w:next w:val="Normal"/>
    <w:link w:val="Titre5Car"/>
    <w:uiPriority w:val="9"/>
    <w:semiHidden/>
    <w:unhideWhenUsed/>
    <w:qFormat/>
    <w:rsid w:val="0075529A"/>
    <w:pPr>
      <w:keepNext/>
      <w:keepLines/>
      <w:spacing w:before="40"/>
      <w:outlineLvl w:val="4"/>
    </w:pPr>
    <w:rPr>
      <w:rFonts w:asciiTheme="majorHAnsi" w:eastAsiaTheme="majorEastAsia" w:hAnsiTheme="majorHAnsi" w:cstheme="majorBidi"/>
      <w:color w:val="006F9F"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E5D5C"/>
    <w:pPr>
      <w:spacing w:line="195" w:lineRule="atLeast"/>
      <w:ind w:right="-1737"/>
      <w:jc w:val="right"/>
    </w:pPr>
    <w:rPr>
      <w:caps/>
      <w:spacing w:val="12"/>
      <w:sz w:val="15"/>
    </w:rPr>
  </w:style>
  <w:style w:type="character" w:customStyle="1" w:styleId="En-tteCar">
    <w:name w:val="En-tête Car"/>
    <w:basedOn w:val="Policepardfaut"/>
    <w:link w:val="En-tte"/>
    <w:uiPriority w:val="99"/>
    <w:rsid w:val="008E5D5C"/>
    <w:rPr>
      <w:caps/>
      <w:spacing w:val="12"/>
      <w:sz w:val="15"/>
      <w:lang w:val="en-GB"/>
    </w:rPr>
  </w:style>
  <w:style w:type="paragraph" w:styleId="Pieddepage">
    <w:name w:val="footer"/>
    <w:basedOn w:val="Normal"/>
    <w:link w:val="PieddepageCar"/>
    <w:uiPriority w:val="99"/>
    <w:unhideWhenUsed/>
    <w:rsid w:val="00AB5767"/>
    <w:pPr>
      <w:spacing w:line="180" w:lineRule="atLeast"/>
    </w:pPr>
    <w:rPr>
      <w:sz w:val="12"/>
    </w:rPr>
  </w:style>
  <w:style w:type="character" w:customStyle="1" w:styleId="PieddepageCar">
    <w:name w:val="Pied de page Car"/>
    <w:basedOn w:val="Policepardfaut"/>
    <w:link w:val="Pieddepage"/>
    <w:uiPriority w:val="99"/>
    <w:rsid w:val="00AB5767"/>
    <w:rPr>
      <w:sz w:val="12"/>
      <w:lang w:val="en-GB"/>
    </w:rPr>
  </w:style>
  <w:style w:type="table" w:styleId="Grilledutableau">
    <w:name w:val="Table Grid"/>
    <w:basedOn w:val="TableauNormal"/>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qFormat/>
    <w:rsid w:val="00AE2057"/>
    <w:pPr>
      <w:spacing w:line="180" w:lineRule="atLeast"/>
    </w:pPr>
    <w:rPr>
      <w:sz w:val="12"/>
    </w:rPr>
  </w:style>
  <w:style w:type="paragraph" w:styleId="Titre">
    <w:name w:val="Title"/>
    <w:basedOn w:val="Normal"/>
    <w:next w:val="Normal"/>
    <w:link w:val="TitreCar"/>
    <w:uiPriority w:val="10"/>
    <w:rsid w:val="00AC4E77"/>
    <w:pPr>
      <w:spacing w:before="440" w:after="200"/>
      <w:contextualSpacing/>
    </w:pPr>
    <w:rPr>
      <w:sz w:val="24"/>
    </w:rPr>
  </w:style>
  <w:style w:type="character" w:customStyle="1" w:styleId="TitreCar">
    <w:name w:val="Titre Car"/>
    <w:basedOn w:val="Policepardfaut"/>
    <w:link w:val="Titre"/>
    <w:uiPriority w:val="10"/>
    <w:rsid w:val="00AC4E77"/>
    <w:rPr>
      <w:sz w:val="24"/>
      <w:lang w:val="en-GB"/>
    </w:rPr>
  </w:style>
  <w:style w:type="character" w:customStyle="1" w:styleId="Titre1Car">
    <w:name w:val="Titre 1 Car"/>
    <w:basedOn w:val="Policepardfaut"/>
    <w:link w:val="Titre1"/>
    <w:uiPriority w:val="9"/>
    <w:rsid w:val="00945E93"/>
    <w:rPr>
      <w:b/>
      <w:color w:val="0095D5" w:themeColor="accent1"/>
      <w:sz w:val="18"/>
      <w:lang w:val="en-GB"/>
    </w:rPr>
  </w:style>
  <w:style w:type="paragraph" w:customStyle="1" w:styleId="Marginalnote">
    <w:name w:val="Marginal note"/>
    <w:basedOn w:val="Normal"/>
    <w:qFormat/>
    <w:rsid w:val="00F45F5C"/>
    <w:pPr>
      <w:framePr w:w="1418" w:wrap="around" w:vAnchor="text" w:hAnchor="text" w:x="8194" w:y="41"/>
      <w:spacing w:line="195" w:lineRule="atLeast"/>
    </w:pPr>
    <w:rPr>
      <w:sz w:val="15"/>
    </w:rPr>
  </w:style>
  <w:style w:type="character" w:customStyle="1" w:styleId="Titre2Car">
    <w:name w:val="Titre 2 Car"/>
    <w:basedOn w:val="Policepardfaut"/>
    <w:link w:val="Titre2"/>
    <w:uiPriority w:val="9"/>
    <w:rsid w:val="009C45A2"/>
    <w:rPr>
      <w:b/>
      <w:sz w:val="18"/>
      <w:lang w:val="en-GB"/>
    </w:rPr>
  </w:style>
  <w:style w:type="paragraph" w:customStyle="1" w:styleId="Contact">
    <w:name w:val="Contact"/>
    <w:basedOn w:val="Normal"/>
    <w:qFormat/>
    <w:rsid w:val="00C24DAB"/>
    <w:pPr>
      <w:tabs>
        <w:tab w:val="left" w:pos="4111"/>
      </w:tabs>
      <w:spacing w:line="210" w:lineRule="atLeast"/>
    </w:pPr>
    <w:rPr>
      <w:sz w:val="15"/>
    </w:rPr>
  </w:style>
  <w:style w:type="character" w:styleId="Lienhypertexte">
    <w:name w:val="Hyperlink"/>
    <w:basedOn w:val="Policepardfaut"/>
    <w:uiPriority w:val="99"/>
    <w:unhideWhenUsed/>
    <w:rsid w:val="00C24DAB"/>
    <w:rPr>
      <w:color w:val="000000" w:themeColor="hyperlink"/>
      <w:u w:val="single"/>
    </w:rPr>
  </w:style>
  <w:style w:type="paragraph" w:customStyle="1" w:styleId="Embargo">
    <w:name w:val="Embargo"/>
    <w:basedOn w:val="Normal"/>
    <w:qFormat/>
    <w:rsid w:val="009C45A2"/>
    <w:pPr>
      <w:spacing w:after="240"/>
    </w:pPr>
    <w:rPr>
      <w:b/>
      <w:color w:val="FF0A14"/>
    </w:rPr>
  </w:style>
  <w:style w:type="paragraph" w:styleId="Lgende">
    <w:name w:val="caption"/>
    <w:basedOn w:val="Normal"/>
    <w:next w:val="Normal"/>
    <w:uiPriority w:val="35"/>
    <w:unhideWhenUsed/>
    <w:qFormat/>
    <w:rsid w:val="009320A9"/>
    <w:pPr>
      <w:spacing w:line="210" w:lineRule="atLeast"/>
    </w:pPr>
    <w:rPr>
      <w:sz w:val="15"/>
    </w:rPr>
  </w:style>
  <w:style w:type="paragraph" w:customStyle="1" w:styleId="About">
    <w:name w:val="About"/>
    <w:basedOn w:val="Normal"/>
    <w:qFormat/>
    <w:rsid w:val="00B476AD"/>
    <w:pPr>
      <w:spacing w:line="240" w:lineRule="auto"/>
    </w:pPr>
  </w:style>
  <w:style w:type="paragraph" w:styleId="Textedebulles">
    <w:name w:val="Balloon Text"/>
    <w:basedOn w:val="Normal"/>
    <w:link w:val="TextedebullesCar"/>
    <w:uiPriority w:val="99"/>
    <w:semiHidden/>
    <w:unhideWhenUsed/>
    <w:rsid w:val="009031C7"/>
    <w:pPr>
      <w:spacing w:line="240" w:lineRule="auto"/>
    </w:pPr>
    <w:rPr>
      <w:rFonts w:ascii="Segoe UI" w:hAnsi="Segoe UI" w:cs="Segoe UI"/>
      <w:szCs w:val="18"/>
    </w:rPr>
  </w:style>
  <w:style w:type="character" w:customStyle="1" w:styleId="TextedebullesCar">
    <w:name w:val="Texte de bulles Car"/>
    <w:basedOn w:val="Policepardfaut"/>
    <w:link w:val="Textedebulles"/>
    <w:uiPriority w:val="99"/>
    <w:semiHidden/>
    <w:rsid w:val="009031C7"/>
    <w:rPr>
      <w:rFonts w:ascii="Segoe UI" w:hAnsi="Segoe UI" w:cs="Segoe UI"/>
      <w:sz w:val="18"/>
      <w:szCs w:val="18"/>
      <w:lang w:val="en-GB"/>
    </w:rPr>
  </w:style>
  <w:style w:type="paragraph" w:customStyle="1" w:styleId="senn-regular">
    <w:name w:val="senn-regular"/>
    <w:basedOn w:val="Normal"/>
    <w:rsid w:val="00D5457A"/>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lev">
    <w:name w:val="Strong"/>
    <w:basedOn w:val="Policepardfaut"/>
    <w:uiPriority w:val="22"/>
    <w:qFormat/>
    <w:rsid w:val="00D5457A"/>
    <w:rPr>
      <w:b/>
      <w:bCs/>
    </w:rPr>
  </w:style>
  <w:style w:type="character" w:customStyle="1" w:styleId="pricecurrency-sign">
    <w:name w:val="price__currency-sign"/>
    <w:basedOn w:val="Policepardfaut"/>
    <w:rsid w:val="00D5457A"/>
  </w:style>
  <w:style w:type="character" w:customStyle="1" w:styleId="priceamount">
    <w:name w:val="price__amount"/>
    <w:basedOn w:val="Policepardfaut"/>
    <w:rsid w:val="00D5457A"/>
  </w:style>
  <w:style w:type="paragraph" w:customStyle="1" w:styleId="product-teaserpricedetails">
    <w:name w:val="product-teaser__price__details"/>
    <w:basedOn w:val="Normal"/>
    <w:rsid w:val="00D5457A"/>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Lienhypertextesuivivisit">
    <w:name w:val="FollowedHyperlink"/>
    <w:basedOn w:val="Policepardfaut"/>
    <w:uiPriority w:val="99"/>
    <w:semiHidden/>
    <w:unhideWhenUsed/>
    <w:rsid w:val="0075529A"/>
    <w:rPr>
      <w:color w:val="000000" w:themeColor="followedHyperlink"/>
      <w:u w:val="single"/>
    </w:rPr>
  </w:style>
  <w:style w:type="paragraph" w:styleId="NormalWeb">
    <w:name w:val="Normal (Web)"/>
    <w:basedOn w:val="Normal"/>
    <w:uiPriority w:val="99"/>
    <w:semiHidden/>
    <w:unhideWhenUsed/>
    <w:rsid w:val="0075529A"/>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Titre5Car">
    <w:name w:val="Titre 5 Car"/>
    <w:basedOn w:val="Policepardfaut"/>
    <w:link w:val="Titre5"/>
    <w:uiPriority w:val="9"/>
    <w:semiHidden/>
    <w:rsid w:val="0075529A"/>
    <w:rPr>
      <w:rFonts w:asciiTheme="majorHAnsi" w:eastAsiaTheme="majorEastAsia" w:hAnsiTheme="majorHAnsi" w:cstheme="majorBidi"/>
      <w:color w:val="006F9F" w:themeColor="accent1" w:themeShade="BF"/>
      <w:sz w:val="18"/>
      <w:lang w:val="en-GB"/>
    </w:rPr>
  </w:style>
  <w:style w:type="character" w:styleId="Mentionnonrsolue">
    <w:name w:val="Unresolved Mention"/>
    <w:basedOn w:val="Policepardfaut"/>
    <w:uiPriority w:val="99"/>
    <w:semiHidden/>
    <w:unhideWhenUsed/>
    <w:rsid w:val="00260EBC"/>
    <w:rPr>
      <w:color w:val="605E5C"/>
      <w:shd w:val="clear" w:color="auto" w:fill="E1DFDD"/>
    </w:rPr>
  </w:style>
  <w:style w:type="character" w:styleId="Marquedecommentaire">
    <w:name w:val="annotation reference"/>
    <w:basedOn w:val="Policepardfaut"/>
    <w:uiPriority w:val="99"/>
    <w:semiHidden/>
    <w:unhideWhenUsed/>
    <w:rsid w:val="00A43CB3"/>
    <w:rPr>
      <w:sz w:val="16"/>
      <w:szCs w:val="16"/>
    </w:rPr>
  </w:style>
  <w:style w:type="paragraph" w:styleId="Commentaire">
    <w:name w:val="annotation text"/>
    <w:basedOn w:val="Normal"/>
    <w:link w:val="CommentaireCar"/>
    <w:uiPriority w:val="99"/>
    <w:semiHidden/>
    <w:unhideWhenUsed/>
    <w:rsid w:val="00A43CB3"/>
    <w:pPr>
      <w:spacing w:line="240" w:lineRule="auto"/>
    </w:pPr>
    <w:rPr>
      <w:sz w:val="20"/>
      <w:szCs w:val="20"/>
    </w:rPr>
  </w:style>
  <w:style w:type="character" w:customStyle="1" w:styleId="CommentaireCar">
    <w:name w:val="Commentaire Car"/>
    <w:basedOn w:val="Policepardfaut"/>
    <w:link w:val="Commentaire"/>
    <w:uiPriority w:val="99"/>
    <w:semiHidden/>
    <w:rsid w:val="00A43CB3"/>
    <w:rPr>
      <w:sz w:val="20"/>
      <w:szCs w:val="20"/>
      <w:lang w:val="en-GB"/>
    </w:rPr>
  </w:style>
  <w:style w:type="paragraph" w:styleId="Objetducommentaire">
    <w:name w:val="annotation subject"/>
    <w:basedOn w:val="Commentaire"/>
    <w:next w:val="Commentaire"/>
    <w:link w:val="ObjetducommentaireCar"/>
    <w:uiPriority w:val="99"/>
    <w:semiHidden/>
    <w:unhideWhenUsed/>
    <w:rsid w:val="00A43CB3"/>
    <w:rPr>
      <w:b/>
      <w:bCs/>
    </w:rPr>
  </w:style>
  <w:style w:type="character" w:customStyle="1" w:styleId="ObjetducommentaireCar">
    <w:name w:val="Objet du commentaire Car"/>
    <w:basedOn w:val="CommentaireCar"/>
    <w:link w:val="Objetducommentaire"/>
    <w:uiPriority w:val="99"/>
    <w:semiHidden/>
    <w:rsid w:val="00A43CB3"/>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9511">
      <w:bodyDiv w:val="1"/>
      <w:marLeft w:val="0"/>
      <w:marRight w:val="0"/>
      <w:marTop w:val="0"/>
      <w:marBottom w:val="0"/>
      <w:divBdr>
        <w:top w:val="none" w:sz="0" w:space="0" w:color="auto"/>
        <w:left w:val="none" w:sz="0" w:space="0" w:color="auto"/>
        <w:bottom w:val="none" w:sz="0" w:space="0" w:color="auto"/>
        <w:right w:val="none" w:sz="0" w:space="0" w:color="auto"/>
      </w:divBdr>
    </w:div>
    <w:div w:id="135340412">
      <w:bodyDiv w:val="1"/>
      <w:marLeft w:val="0"/>
      <w:marRight w:val="0"/>
      <w:marTop w:val="0"/>
      <w:marBottom w:val="0"/>
      <w:divBdr>
        <w:top w:val="none" w:sz="0" w:space="0" w:color="auto"/>
        <w:left w:val="none" w:sz="0" w:space="0" w:color="auto"/>
        <w:bottom w:val="none" w:sz="0" w:space="0" w:color="auto"/>
        <w:right w:val="none" w:sz="0" w:space="0" w:color="auto"/>
      </w:divBdr>
    </w:div>
    <w:div w:id="240793692">
      <w:bodyDiv w:val="1"/>
      <w:marLeft w:val="0"/>
      <w:marRight w:val="0"/>
      <w:marTop w:val="0"/>
      <w:marBottom w:val="0"/>
      <w:divBdr>
        <w:top w:val="none" w:sz="0" w:space="0" w:color="auto"/>
        <w:left w:val="none" w:sz="0" w:space="0" w:color="auto"/>
        <w:bottom w:val="none" w:sz="0" w:space="0" w:color="auto"/>
        <w:right w:val="none" w:sz="0" w:space="0" w:color="auto"/>
      </w:divBdr>
      <w:divsChild>
        <w:div w:id="1378437295">
          <w:marLeft w:val="0"/>
          <w:marRight w:val="0"/>
          <w:marTop w:val="0"/>
          <w:marBottom w:val="0"/>
          <w:divBdr>
            <w:top w:val="none" w:sz="0" w:space="0" w:color="auto"/>
            <w:left w:val="none" w:sz="0" w:space="0" w:color="auto"/>
            <w:bottom w:val="none" w:sz="0" w:space="0" w:color="auto"/>
            <w:right w:val="none" w:sz="0" w:space="0" w:color="auto"/>
          </w:divBdr>
        </w:div>
        <w:div w:id="361174478">
          <w:marLeft w:val="0"/>
          <w:marRight w:val="0"/>
          <w:marTop w:val="0"/>
          <w:marBottom w:val="0"/>
          <w:divBdr>
            <w:top w:val="none" w:sz="0" w:space="0" w:color="auto"/>
            <w:left w:val="none" w:sz="0" w:space="0" w:color="auto"/>
            <w:bottom w:val="none" w:sz="0" w:space="0" w:color="auto"/>
            <w:right w:val="none" w:sz="0" w:space="0" w:color="auto"/>
          </w:divBdr>
          <w:divsChild>
            <w:div w:id="1912690369">
              <w:marLeft w:val="0"/>
              <w:marRight w:val="150"/>
              <w:marTop w:val="0"/>
              <w:marBottom w:val="0"/>
              <w:divBdr>
                <w:top w:val="none" w:sz="0" w:space="0" w:color="auto"/>
                <w:left w:val="none" w:sz="0" w:space="0" w:color="auto"/>
                <w:bottom w:val="none" w:sz="0" w:space="0" w:color="auto"/>
                <w:right w:val="none" w:sz="0" w:space="0" w:color="auto"/>
              </w:divBdr>
            </w:div>
            <w:div w:id="14944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10523">
      <w:bodyDiv w:val="1"/>
      <w:marLeft w:val="0"/>
      <w:marRight w:val="0"/>
      <w:marTop w:val="0"/>
      <w:marBottom w:val="0"/>
      <w:divBdr>
        <w:top w:val="none" w:sz="0" w:space="0" w:color="auto"/>
        <w:left w:val="none" w:sz="0" w:space="0" w:color="auto"/>
        <w:bottom w:val="none" w:sz="0" w:space="0" w:color="auto"/>
        <w:right w:val="none" w:sz="0" w:space="0" w:color="auto"/>
      </w:divBdr>
      <w:divsChild>
        <w:div w:id="644547632">
          <w:marLeft w:val="0"/>
          <w:marRight w:val="0"/>
          <w:marTop w:val="0"/>
          <w:marBottom w:val="0"/>
          <w:divBdr>
            <w:top w:val="none" w:sz="0" w:space="0" w:color="auto"/>
            <w:left w:val="none" w:sz="0" w:space="0" w:color="auto"/>
            <w:bottom w:val="none" w:sz="0" w:space="0" w:color="auto"/>
            <w:right w:val="none" w:sz="0" w:space="0" w:color="auto"/>
          </w:divBdr>
        </w:div>
        <w:div w:id="1703742699">
          <w:marLeft w:val="0"/>
          <w:marRight w:val="0"/>
          <w:marTop w:val="0"/>
          <w:marBottom w:val="0"/>
          <w:divBdr>
            <w:top w:val="none" w:sz="0" w:space="0" w:color="auto"/>
            <w:left w:val="none" w:sz="0" w:space="0" w:color="auto"/>
            <w:bottom w:val="none" w:sz="0" w:space="0" w:color="auto"/>
            <w:right w:val="none" w:sz="0" w:space="0" w:color="auto"/>
          </w:divBdr>
          <w:divsChild>
            <w:div w:id="786393146">
              <w:marLeft w:val="0"/>
              <w:marRight w:val="150"/>
              <w:marTop w:val="0"/>
              <w:marBottom w:val="0"/>
              <w:divBdr>
                <w:top w:val="none" w:sz="0" w:space="0" w:color="auto"/>
                <w:left w:val="none" w:sz="0" w:space="0" w:color="auto"/>
                <w:bottom w:val="none" w:sz="0" w:space="0" w:color="auto"/>
                <w:right w:val="none" w:sz="0" w:space="0" w:color="auto"/>
              </w:divBdr>
            </w:div>
            <w:div w:id="3309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19335">
      <w:bodyDiv w:val="1"/>
      <w:marLeft w:val="0"/>
      <w:marRight w:val="0"/>
      <w:marTop w:val="0"/>
      <w:marBottom w:val="0"/>
      <w:divBdr>
        <w:top w:val="none" w:sz="0" w:space="0" w:color="auto"/>
        <w:left w:val="none" w:sz="0" w:space="0" w:color="auto"/>
        <w:bottom w:val="none" w:sz="0" w:space="0" w:color="auto"/>
        <w:right w:val="none" w:sz="0" w:space="0" w:color="auto"/>
      </w:divBdr>
    </w:div>
    <w:div w:id="786849901">
      <w:bodyDiv w:val="1"/>
      <w:marLeft w:val="0"/>
      <w:marRight w:val="0"/>
      <w:marTop w:val="0"/>
      <w:marBottom w:val="0"/>
      <w:divBdr>
        <w:top w:val="none" w:sz="0" w:space="0" w:color="auto"/>
        <w:left w:val="none" w:sz="0" w:space="0" w:color="auto"/>
        <w:bottom w:val="none" w:sz="0" w:space="0" w:color="auto"/>
        <w:right w:val="none" w:sz="0" w:space="0" w:color="auto"/>
      </w:divBdr>
    </w:div>
    <w:div w:id="828446525">
      <w:bodyDiv w:val="1"/>
      <w:marLeft w:val="0"/>
      <w:marRight w:val="0"/>
      <w:marTop w:val="0"/>
      <w:marBottom w:val="0"/>
      <w:divBdr>
        <w:top w:val="none" w:sz="0" w:space="0" w:color="auto"/>
        <w:left w:val="none" w:sz="0" w:space="0" w:color="auto"/>
        <w:bottom w:val="none" w:sz="0" w:space="0" w:color="auto"/>
        <w:right w:val="none" w:sz="0" w:space="0" w:color="auto"/>
      </w:divBdr>
    </w:div>
    <w:div w:id="1087074155">
      <w:bodyDiv w:val="1"/>
      <w:marLeft w:val="0"/>
      <w:marRight w:val="0"/>
      <w:marTop w:val="0"/>
      <w:marBottom w:val="0"/>
      <w:divBdr>
        <w:top w:val="none" w:sz="0" w:space="0" w:color="auto"/>
        <w:left w:val="none" w:sz="0" w:space="0" w:color="auto"/>
        <w:bottom w:val="none" w:sz="0" w:space="0" w:color="auto"/>
        <w:right w:val="none" w:sz="0" w:space="0" w:color="auto"/>
      </w:divBdr>
    </w:div>
    <w:div w:id="1171943291">
      <w:bodyDiv w:val="1"/>
      <w:marLeft w:val="0"/>
      <w:marRight w:val="0"/>
      <w:marTop w:val="0"/>
      <w:marBottom w:val="0"/>
      <w:divBdr>
        <w:top w:val="none" w:sz="0" w:space="0" w:color="auto"/>
        <w:left w:val="none" w:sz="0" w:space="0" w:color="auto"/>
        <w:bottom w:val="none" w:sz="0" w:space="0" w:color="auto"/>
        <w:right w:val="none" w:sz="0" w:space="0" w:color="auto"/>
      </w:divBdr>
    </w:div>
    <w:div w:id="1287850550">
      <w:bodyDiv w:val="1"/>
      <w:marLeft w:val="0"/>
      <w:marRight w:val="0"/>
      <w:marTop w:val="0"/>
      <w:marBottom w:val="0"/>
      <w:divBdr>
        <w:top w:val="none" w:sz="0" w:space="0" w:color="auto"/>
        <w:left w:val="none" w:sz="0" w:space="0" w:color="auto"/>
        <w:bottom w:val="none" w:sz="0" w:space="0" w:color="auto"/>
        <w:right w:val="none" w:sz="0" w:space="0" w:color="auto"/>
      </w:divBdr>
    </w:div>
    <w:div w:id="1453943681">
      <w:bodyDiv w:val="1"/>
      <w:marLeft w:val="0"/>
      <w:marRight w:val="0"/>
      <w:marTop w:val="0"/>
      <w:marBottom w:val="0"/>
      <w:divBdr>
        <w:top w:val="none" w:sz="0" w:space="0" w:color="auto"/>
        <w:left w:val="none" w:sz="0" w:space="0" w:color="auto"/>
        <w:bottom w:val="none" w:sz="0" w:space="0" w:color="auto"/>
        <w:right w:val="none" w:sz="0" w:space="0" w:color="auto"/>
      </w:divBdr>
    </w:div>
    <w:div w:id="152529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3.safelinks.protection.outlook.com/?url=http%3A%2F%2Fwww.sennheiser.com%2Fspecial-deals&amp;data=02%7C01%7CStephanie.Schmidt%40sennheiser.com%7C0320e2bf65d4454c914208d7d58ac159%7C1c939853ca0f479295978519b4d0dfe3%7C0%7C0%7C637212664231757293&amp;sdata=1CL5V1SnrzdgdLPT8zd%2F4pAGVmbs8ssdIVxLOhkQCNY%3D&amp;reserved=0" TargetMode="External"/><Relationship Id="rId18" Type="http://schemas.openxmlformats.org/officeDocument/2006/relationships/hyperlink" Target="https://eur03.safelinks.protection.outlook.com/?url=http%3A%2F%2Fwww.sennheiser.com%2Fspecial-deals&amp;data=02%7C01%7CStephanie.Schmidt%40sennheiser.com%7C0320e2bf65d4454c914208d7d58ac159%7C1c939853ca0f479295978519b4d0dfe3%7C0%7C0%7C637212664231757293&amp;sdata=1CL5V1SnrzdgdLPT8zd%2F4pAGVmbs8ssdIVxLOhkQCNY%3D&amp;reserved=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ann.vermont@sennheiser.com"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mailto:julien.v@marie-antoinett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sennheiser-brandzone.com/c/181/zZLDqXU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3" Type="http://schemas.openxmlformats.org/officeDocument/2006/relationships/image" Target="media/image10.emf"/><Relationship Id="rId2" Type="http://schemas.openxmlformats.org/officeDocument/2006/relationships/image" Target="media/image9.sv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_rels/header2.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B1CAA103363346B806934D7FFE7590" ma:contentTypeVersion="13" ma:contentTypeDescription="Create a new document." ma:contentTypeScope="" ma:versionID="62c92bd6547334f66b0becec0745b678">
  <xsd:schema xmlns:xsd="http://www.w3.org/2001/XMLSchema" xmlns:xs="http://www.w3.org/2001/XMLSchema" xmlns:p="http://schemas.microsoft.com/office/2006/metadata/properties" xmlns:ns3="cc972847-eb41-4602-8519-2995468c57c2" xmlns:ns4="eb540f08-fd8c-4db6-bff3-4ab963721347" targetNamespace="http://schemas.microsoft.com/office/2006/metadata/properties" ma:root="true" ma:fieldsID="4e775bb8286d0c89983902236caaff03" ns3:_="" ns4:_="">
    <xsd:import namespace="cc972847-eb41-4602-8519-2995468c57c2"/>
    <xsd:import namespace="eb540f08-fd8c-4db6-bff3-4ab9637213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72847-eb41-4602-8519-2995468c57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540f08-fd8c-4db6-bff3-4ab9637213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77C8D-DAF5-4896-BAE7-3A68FC9AD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72847-eb41-4602-8519-2995468c57c2"/>
    <ds:schemaRef ds:uri="eb540f08-fd8c-4db6-bff3-4ab963721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565BD5-6F1A-489C-A3E4-45F812C27AC4}">
  <ds:schemaRefs>
    <ds:schemaRef ds:uri="http://schemas.microsoft.com/sharepoint/v3/contenttype/forms"/>
  </ds:schemaRefs>
</ds:datastoreItem>
</file>

<file path=customXml/itemProps3.xml><?xml version="1.0" encoding="utf-8"?>
<ds:datastoreItem xmlns:ds="http://schemas.openxmlformats.org/officeDocument/2006/customXml" ds:itemID="{EB45C0F2-0B08-4A68-8EB7-7F0565CD13D0}">
  <ds:schemaRefs>
    <ds:schemaRef ds:uri="cc972847-eb41-4602-8519-2995468c57c2"/>
    <ds:schemaRef ds:uri="http://purl.org/dc/elements/1.1/"/>
    <ds:schemaRef ds:uri="http://schemas.microsoft.com/office/2006/metadata/properties"/>
    <ds:schemaRef ds:uri="eb540f08-fd8c-4db6-bff3-4ab963721347"/>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0B91BC1-75B8-4B40-8326-66F97B0D6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862</Words>
  <Characters>4932</Characters>
  <Application>Microsoft Office Word</Application>
  <DocSecurity>4</DocSecurity>
  <Lines>91</Lines>
  <Paragraphs>49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 Release</vt:lpstr>
      <vt:lpstr>Press Release</vt:lpstr>
    </vt:vector>
  </TitlesOfParts>
  <Company>Sennheiser electronic GmbH &amp; Co. KG</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Sennheiser electronic GmbH &amp; Co. KG</dc:creator>
  <cp:keywords/>
  <dc:description/>
  <cp:lastModifiedBy>Vermont, Ann</cp:lastModifiedBy>
  <cp:revision>2</cp:revision>
  <cp:lastPrinted>2020-04-06T10:49:00Z</cp:lastPrinted>
  <dcterms:created xsi:type="dcterms:W3CDTF">2020-04-09T15:21:00Z</dcterms:created>
  <dcterms:modified xsi:type="dcterms:W3CDTF">2020-04-09T15:21:00Z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0x010100FCB1CAA103363346B806934D7FFE7590</vt:lpwstr>
  </property>
</Properties>
</file>